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44A051">
      <w:pPr>
        <w:jc w:val="center"/>
        <w:rPr>
          <w:rFonts w:hint="eastAsia" w:asciiTheme="majorEastAsia" w:hAnsiTheme="majorEastAsia" w:eastAsiaTheme="majorEastAsia" w:cstheme="majorEastAsia"/>
          <w:b/>
          <w:bCs/>
          <w:sz w:val="72"/>
          <w:szCs w:val="72"/>
          <w:lang w:val="en-US" w:eastAsia="zh-CN"/>
        </w:rPr>
      </w:pPr>
    </w:p>
    <w:p w14:paraId="11EF7BDB">
      <w:pPr>
        <w:jc w:val="center"/>
        <w:rPr>
          <w:rFonts w:hint="eastAsia" w:asciiTheme="majorEastAsia" w:hAnsiTheme="majorEastAsia" w:eastAsiaTheme="majorEastAsia" w:cstheme="majorEastAsia"/>
          <w:b/>
          <w:bCs/>
          <w:sz w:val="72"/>
          <w:szCs w:val="72"/>
          <w:lang w:val="en-US" w:eastAsia="zh-CN"/>
        </w:rPr>
      </w:pPr>
    </w:p>
    <w:p w14:paraId="597D9688">
      <w:pPr>
        <w:jc w:val="center"/>
        <w:rPr>
          <w:rFonts w:hint="eastAsia" w:asciiTheme="majorEastAsia" w:hAnsiTheme="majorEastAsia" w:eastAsiaTheme="majorEastAsia" w:cstheme="majorEastAsia"/>
          <w:b/>
          <w:bCs/>
          <w:sz w:val="72"/>
          <w:szCs w:val="72"/>
          <w:lang w:val="en-US" w:eastAsia="zh-CN"/>
        </w:rPr>
      </w:pPr>
    </w:p>
    <w:p w14:paraId="6BA1C0BC">
      <w:pPr>
        <w:jc w:val="center"/>
        <w:rPr>
          <w:rFonts w:hint="eastAsia" w:asciiTheme="majorEastAsia" w:hAnsiTheme="majorEastAsia" w:eastAsiaTheme="majorEastAsia" w:cstheme="majorEastAsia"/>
          <w:b/>
          <w:bCs/>
          <w:sz w:val="72"/>
          <w:szCs w:val="72"/>
          <w:lang w:val="en-US" w:eastAsia="zh-CN"/>
        </w:rPr>
      </w:pPr>
      <w:r>
        <w:rPr>
          <w:rFonts w:hint="eastAsia" w:asciiTheme="majorEastAsia" w:hAnsiTheme="majorEastAsia" w:eastAsiaTheme="majorEastAsia" w:cstheme="majorEastAsia"/>
          <w:b/>
          <w:bCs/>
          <w:sz w:val="72"/>
          <w:szCs w:val="72"/>
          <w:lang w:val="en-US" w:eastAsia="zh-CN"/>
        </w:rPr>
        <w:t>场景人流识别</w:t>
      </w:r>
    </w:p>
    <w:p w14:paraId="6C6C84AD">
      <w:pPr>
        <w:jc w:val="center"/>
        <w:rPr>
          <w:rFonts w:hint="eastAsia" w:asciiTheme="majorEastAsia" w:hAnsiTheme="majorEastAsia" w:eastAsiaTheme="majorEastAsia" w:cstheme="majorEastAsia"/>
          <w:b/>
          <w:bCs/>
          <w:sz w:val="72"/>
          <w:szCs w:val="72"/>
          <w:lang w:val="en-US" w:eastAsia="zh-CN"/>
        </w:rPr>
      </w:pPr>
    </w:p>
    <w:tbl>
      <w:tblPr>
        <w:tblStyle w:val="13"/>
        <w:tblpPr w:leftFromText="180" w:rightFromText="180" w:vertAnchor="text" w:horzAnchor="page" w:tblpX="1733" w:tblpY="12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25"/>
        <w:gridCol w:w="4797"/>
      </w:tblGrid>
      <w:tr w14:paraId="08439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5" w:type="dxa"/>
            <w:tcBorders>
              <w:top w:val="single" w:color="FFFFFF" w:sz="4" w:space="0"/>
              <w:left w:val="single" w:color="FFFFFF" w:sz="4" w:space="0"/>
              <w:bottom w:val="single" w:color="FFFFFF" w:sz="4" w:space="0"/>
              <w:right w:val="single" w:color="FFFFFF" w:sz="4" w:space="0"/>
            </w:tcBorders>
            <w:vAlign w:val="top"/>
          </w:tcPr>
          <w:p w14:paraId="0E229FE9">
            <w:pPr>
              <w:jc w:val="right"/>
              <w:rPr>
                <w:rFonts w:hint="default" w:asciiTheme="majorEastAsia" w:hAnsiTheme="majorEastAsia" w:eastAsiaTheme="majorEastAsia" w:cstheme="majorEastAsia"/>
                <w:b w:val="0"/>
                <w:bCs w:val="0"/>
                <w:sz w:val="44"/>
                <w:szCs w:val="44"/>
                <w:vertAlign w:val="baseline"/>
                <w:lang w:val="en-US" w:eastAsia="zh-CN"/>
              </w:rPr>
            </w:pPr>
            <w:r>
              <w:rPr>
                <w:rFonts w:hint="eastAsia" w:asciiTheme="majorEastAsia" w:hAnsiTheme="majorEastAsia" w:eastAsiaTheme="majorEastAsia" w:cstheme="majorEastAsia"/>
                <w:b w:val="0"/>
                <w:bCs w:val="0"/>
                <w:sz w:val="44"/>
                <w:szCs w:val="44"/>
                <w:vertAlign w:val="baseline"/>
                <w:lang w:val="en-US" w:eastAsia="zh-CN"/>
              </w:rPr>
              <w:t>组    别：</w:t>
            </w:r>
          </w:p>
        </w:tc>
        <w:tc>
          <w:tcPr>
            <w:tcW w:w="4797" w:type="dxa"/>
            <w:tcBorders>
              <w:top w:val="single" w:color="FFFFFF" w:sz="4" w:space="0"/>
              <w:left w:val="single" w:color="FFFFFF" w:sz="4" w:space="0"/>
              <w:right w:val="single" w:color="FFFFFF" w:sz="4" w:space="0"/>
            </w:tcBorders>
          </w:tcPr>
          <w:p w14:paraId="37094CAB">
            <w:pPr>
              <w:jc w:val="center"/>
              <w:rPr>
                <w:rFonts w:hint="default" w:asciiTheme="majorEastAsia" w:hAnsiTheme="majorEastAsia" w:eastAsiaTheme="majorEastAsia" w:cstheme="majorEastAsia"/>
                <w:b w:val="0"/>
                <w:bCs w:val="0"/>
                <w:sz w:val="44"/>
                <w:szCs w:val="44"/>
                <w:vertAlign w:val="baseline"/>
                <w:lang w:val="en-US" w:eastAsia="zh-CN"/>
              </w:rPr>
            </w:pPr>
            <w:r>
              <w:rPr>
                <w:rFonts w:hint="eastAsia" w:asciiTheme="majorEastAsia" w:hAnsiTheme="majorEastAsia" w:eastAsiaTheme="majorEastAsia" w:cstheme="majorEastAsia"/>
                <w:b w:val="0"/>
                <w:bCs w:val="0"/>
                <w:sz w:val="44"/>
                <w:szCs w:val="44"/>
                <w:vertAlign w:val="baseline"/>
                <w:lang w:val="en-US" w:eastAsia="zh-CN"/>
              </w:rPr>
              <w:t>第二小组</w:t>
            </w:r>
          </w:p>
        </w:tc>
      </w:tr>
      <w:tr w14:paraId="72DFB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5" w:type="dxa"/>
            <w:tcBorders>
              <w:top w:val="single" w:color="FFFFFF" w:sz="4" w:space="0"/>
              <w:left w:val="single" w:color="FFFFFF" w:sz="4" w:space="0"/>
              <w:bottom w:val="single" w:color="FFFFFF" w:sz="4" w:space="0"/>
              <w:right w:val="single" w:color="FFFFFF" w:sz="4" w:space="0"/>
            </w:tcBorders>
            <w:vAlign w:val="top"/>
          </w:tcPr>
          <w:p w14:paraId="25132F1E">
            <w:pPr>
              <w:jc w:val="right"/>
              <w:rPr>
                <w:rFonts w:hint="default" w:asciiTheme="majorEastAsia" w:hAnsiTheme="majorEastAsia" w:eastAsiaTheme="majorEastAsia" w:cstheme="majorEastAsia"/>
                <w:b w:val="0"/>
                <w:bCs w:val="0"/>
                <w:sz w:val="44"/>
                <w:szCs w:val="44"/>
                <w:vertAlign w:val="baseline"/>
                <w:lang w:val="en-US" w:eastAsia="zh-CN"/>
              </w:rPr>
            </w:pPr>
            <w:r>
              <w:rPr>
                <w:rFonts w:hint="eastAsia" w:asciiTheme="majorEastAsia" w:hAnsiTheme="majorEastAsia" w:eastAsiaTheme="majorEastAsia" w:cstheme="majorEastAsia"/>
                <w:b w:val="0"/>
                <w:bCs w:val="0"/>
                <w:sz w:val="44"/>
                <w:szCs w:val="44"/>
                <w:vertAlign w:val="baseline"/>
                <w:lang w:val="en-US" w:eastAsia="zh-CN"/>
              </w:rPr>
              <w:t>小组成员：</w:t>
            </w:r>
          </w:p>
        </w:tc>
        <w:tc>
          <w:tcPr>
            <w:tcW w:w="4797" w:type="dxa"/>
            <w:tcBorders>
              <w:left w:val="single" w:color="FFFFFF" w:sz="4" w:space="0"/>
              <w:right w:val="single" w:color="FFFFFF" w:sz="4" w:space="0"/>
            </w:tcBorders>
          </w:tcPr>
          <w:p w14:paraId="1E7631A6">
            <w:pPr>
              <w:jc w:val="center"/>
              <w:rPr>
                <w:rFonts w:hint="default" w:asciiTheme="majorEastAsia" w:hAnsiTheme="majorEastAsia" w:eastAsiaTheme="majorEastAsia" w:cstheme="majorEastAsia"/>
                <w:b w:val="0"/>
                <w:bCs w:val="0"/>
                <w:sz w:val="44"/>
                <w:szCs w:val="44"/>
                <w:vertAlign w:val="baseline"/>
                <w:lang w:val="en-US" w:eastAsia="zh-CN"/>
              </w:rPr>
            </w:pPr>
            <w:r>
              <w:rPr>
                <w:rFonts w:hint="eastAsia" w:asciiTheme="majorEastAsia" w:hAnsiTheme="majorEastAsia" w:eastAsiaTheme="majorEastAsia" w:cstheme="majorEastAsia"/>
                <w:b w:val="0"/>
                <w:bCs w:val="0"/>
                <w:sz w:val="44"/>
                <w:szCs w:val="44"/>
                <w:vertAlign w:val="baseline"/>
                <w:lang w:val="en-US" w:eastAsia="zh-CN"/>
              </w:rPr>
              <w:t>1211002008 黄俊达</w:t>
            </w:r>
          </w:p>
        </w:tc>
      </w:tr>
      <w:tr w14:paraId="67071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5" w:type="dxa"/>
            <w:tcBorders>
              <w:top w:val="single" w:color="FFFFFF" w:sz="4" w:space="0"/>
              <w:left w:val="single" w:color="FFFFFF" w:sz="4" w:space="0"/>
              <w:bottom w:val="single" w:color="FFFFFF" w:sz="4" w:space="0"/>
              <w:right w:val="single" w:color="FFFFFF" w:sz="4" w:space="0"/>
            </w:tcBorders>
          </w:tcPr>
          <w:p w14:paraId="60637FF7">
            <w:pPr>
              <w:jc w:val="center"/>
              <w:rPr>
                <w:rFonts w:hint="eastAsia" w:asciiTheme="majorEastAsia" w:hAnsiTheme="majorEastAsia" w:eastAsiaTheme="majorEastAsia" w:cstheme="majorEastAsia"/>
                <w:b w:val="0"/>
                <w:bCs w:val="0"/>
                <w:sz w:val="44"/>
                <w:szCs w:val="44"/>
                <w:vertAlign w:val="baseline"/>
                <w:lang w:val="en-US" w:eastAsia="zh-CN"/>
              </w:rPr>
            </w:pPr>
          </w:p>
        </w:tc>
        <w:tc>
          <w:tcPr>
            <w:tcW w:w="4797" w:type="dxa"/>
            <w:tcBorders>
              <w:left w:val="single" w:color="FFFFFF" w:sz="4" w:space="0"/>
              <w:right w:val="single" w:color="FFFFFF" w:sz="4" w:space="0"/>
            </w:tcBorders>
          </w:tcPr>
          <w:p w14:paraId="1CB985D4">
            <w:pPr>
              <w:jc w:val="center"/>
              <w:rPr>
                <w:rFonts w:hint="default" w:asciiTheme="majorEastAsia" w:hAnsiTheme="majorEastAsia" w:eastAsiaTheme="majorEastAsia" w:cstheme="majorEastAsia"/>
                <w:b w:val="0"/>
                <w:bCs w:val="0"/>
                <w:sz w:val="44"/>
                <w:szCs w:val="44"/>
                <w:vertAlign w:val="baseline"/>
                <w:lang w:val="en-US" w:eastAsia="zh-CN"/>
              </w:rPr>
            </w:pPr>
            <w:r>
              <w:rPr>
                <w:rFonts w:hint="eastAsia" w:asciiTheme="majorEastAsia" w:hAnsiTheme="majorEastAsia" w:eastAsiaTheme="majorEastAsia" w:cstheme="majorEastAsia"/>
                <w:b w:val="0"/>
                <w:bCs w:val="0"/>
                <w:sz w:val="44"/>
                <w:szCs w:val="44"/>
                <w:vertAlign w:val="baseline"/>
                <w:lang w:val="en-US" w:eastAsia="zh-CN"/>
              </w:rPr>
              <w:t>1211002001 白家运</w:t>
            </w:r>
          </w:p>
        </w:tc>
      </w:tr>
      <w:tr w14:paraId="0B501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5" w:type="dxa"/>
            <w:tcBorders>
              <w:top w:val="single" w:color="FFFFFF" w:sz="4" w:space="0"/>
              <w:left w:val="single" w:color="FFFFFF" w:sz="4" w:space="0"/>
              <w:bottom w:val="single" w:color="FFFFFF" w:sz="4" w:space="0"/>
              <w:right w:val="single" w:color="FFFFFF" w:sz="4" w:space="0"/>
            </w:tcBorders>
          </w:tcPr>
          <w:p w14:paraId="39B785B6">
            <w:pPr>
              <w:jc w:val="center"/>
              <w:rPr>
                <w:rFonts w:hint="eastAsia" w:asciiTheme="majorEastAsia" w:hAnsiTheme="majorEastAsia" w:eastAsiaTheme="majorEastAsia" w:cstheme="majorEastAsia"/>
                <w:b w:val="0"/>
                <w:bCs w:val="0"/>
                <w:sz w:val="44"/>
                <w:szCs w:val="44"/>
                <w:vertAlign w:val="baseline"/>
                <w:lang w:val="en-US" w:eastAsia="zh-CN"/>
              </w:rPr>
            </w:pPr>
          </w:p>
        </w:tc>
        <w:tc>
          <w:tcPr>
            <w:tcW w:w="4797" w:type="dxa"/>
            <w:tcBorders>
              <w:left w:val="single" w:color="FFFFFF" w:sz="4" w:space="0"/>
              <w:right w:val="single" w:color="FFFFFF" w:sz="4" w:space="0"/>
            </w:tcBorders>
          </w:tcPr>
          <w:p w14:paraId="664C9401">
            <w:pPr>
              <w:jc w:val="center"/>
              <w:rPr>
                <w:rFonts w:hint="default" w:asciiTheme="majorEastAsia" w:hAnsiTheme="majorEastAsia" w:eastAsiaTheme="majorEastAsia" w:cstheme="majorEastAsia"/>
                <w:b w:val="0"/>
                <w:bCs w:val="0"/>
                <w:sz w:val="44"/>
                <w:szCs w:val="44"/>
                <w:vertAlign w:val="baseline"/>
                <w:lang w:val="en-US" w:eastAsia="zh-CN"/>
              </w:rPr>
            </w:pPr>
            <w:r>
              <w:rPr>
                <w:rFonts w:hint="eastAsia" w:asciiTheme="majorEastAsia" w:hAnsiTheme="majorEastAsia" w:eastAsiaTheme="majorEastAsia" w:cstheme="majorEastAsia"/>
                <w:b w:val="0"/>
                <w:bCs w:val="0"/>
                <w:sz w:val="44"/>
                <w:szCs w:val="44"/>
                <w:vertAlign w:val="baseline"/>
                <w:lang w:val="en-US" w:eastAsia="zh-CN"/>
              </w:rPr>
              <w:t>1211002011 雷万年</w:t>
            </w:r>
          </w:p>
        </w:tc>
      </w:tr>
      <w:tr w14:paraId="2E43F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5" w:type="dxa"/>
            <w:tcBorders>
              <w:top w:val="single" w:color="FFFFFF" w:sz="4" w:space="0"/>
              <w:left w:val="single" w:color="FFFFFF" w:sz="4" w:space="0"/>
              <w:bottom w:val="single" w:color="FFFFFF" w:sz="4" w:space="0"/>
              <w:right w:val="single" w:color="FFFFFF" w:sz="4" w:space="0"/>
            </w:tcBorders>
          </w:tcPr>
          <w:p w14:paraId="006A3666">
            <w:pPr>
              <w:jc w:val="center"/>
              <w:rPr>
                <w:rFonts w:hint="eastAsia" w:asciiTheme="majorEastAsia" w:hAnsiTheme="majorEastAsia" w:eastAsiaTheme="majorEastAsia" w:cstheme="majorEastAsia"/>
                <w:b w:val="0"/>
                <w:bCs w:val="0"/>
                <w:sz w:val="44"/>
                <w:szCs w:val="44"/>
                <w:vertAlign w:val="baseline"/>
                <w:lang w:val="en-US" w:eastAsia="zh-CN"/>
              </w:rPr>
            </w:pPr>
          </w:p>
        </w:tc>
        <w:tc>
          <w:tcPr>
            <w:tcW w:w="4797" w:type="dxa"/>
            <w:tcBorders>
              <w:left w:val="single" w:color="FFFFFF" w:sz="4" w:space="0"/>
              <w:right w:val="single" w:color="FFFFFF" w:sz="4" w:space="0"/>
            </w:tcBorders>
          </w:tcPr>
          <w:p w14:paraId="6AA94A5B">
            <w:pPr>
              <w:jc w:val="center"/>
              <w:rPr>
                <w:rFonts w:hint="default" w:asciiTheme="majorEastAsia" w:hAnsiTheme="majorEastAsia" w:eastAsiaTheme="majorEastAsia" w:cstheme="majorEastAsia"/>
                <w:b w:val="0"/>
                <w:bCs w:val="0"/>
                <w:sz w:val="44"/>
                <w:szCs w:val="44"/>
                <w:vertAlign w:val="baseline"/>
                <w:lang w:val="en-US" w:eastAsia="zh-CN"/>
              </w:rPr>
            </w:pPr>
            <w:r>
              <w:rPr>
                <w:rFonts w:hint="eastAsia" w:asciiTheme="majorEastAsia" w:hAnsiTheme="majorEastAsia" w:eastAsiaTheme="majorEastAsia" w:cstheme="majorEastAsia"/>
                <w:b w:val="0"/>
                <w:bCs w:val="0"/>
                <w:sz w:val="44"/>
                <w:szCs w:val="44"/>
                <w:vertAlign w:val="baseline"/>
                <w:lang w:val="en-US" w:eastAsia="zh-CN"/>
              </w:rPr>
              <w:t>1211006001 果  航</w:t>
            </w:r>
          </w:p>
        </w:tc>
      </w:tr>
    </w:tbl>
    <w:p w14:paraId="53338204">
      <w:pPr>
        <w:jc w:val="both"/>
        <w:rPr>
          <w:rFonts w:hint="eastAsia" w:asciiTheme="majorEastAsia" w:hAnsiTheme="majorEastAsia" w:eastAsiaTheme="majorEastAsia" w:cstheme="majorEastAsia"/>
          <w:b/>
          <w:bCs/>
          <w:sz w:val="72"/>
          <w:szCs w:val="72"/>
          <w:lang w:val="en-US" w:eastAsia="zh-CN"/>
        </w:rPr>
      </w:pPr>
    </w:p>
    <w:p w14:paraId="65B3FA48">
      <w:pPr>
        <w:jc w:val="both"/>
        <w:rPr>
          <w:rFonts w:hint="eastAsia" w:asciiTheme="majorEastAsia" w:hAnsiTheme="majorEastAsia" w:eastAsiaTheme="majorEastAsia" w:cstheme="majorEastAsia"/>
          <w:b/>
          <w:bCs/>
          <w:sz w:val="72"/>
          <w:szCs w:val="72"/>
          <w:lang w:val="en-US" w:eastAsia="zh-CN"/>
        </w:rPr>
      </w:pPr>
    </w:p>
    <w:p w14:paraId="79B626C6">
      <w:pPr>
        <w:jc w:val="both"/>
        <w:rPr>
          <w:rFonts w:hint="eastAsia" w:asciiTheme="majorEastAsia" w:hAnsiTheme="majorEastAsia" w:eastAsiaTheme="majorEastAsia" w:cstheme="majorEastAsia"/>
          <w:b/>
          <w:bCs/>
          <w:sz w:val="72"/>
          <w:szCs w:val="72"/>
          <w:lang w:val="en-US" w:eastAsia="zh-CN"/>
        </w:rPr>
      </w:pPr>
    </w:p>
    <w:p w14:paraId="486A617E">
      <w:pPr>
        <w:jc w:val="both"/>
        <w:rPr>
          <w:rFonts w:hint="eastAsia" w:asciiTheme="majorEastAsia" w:hAnsiTheme="majorEastAsia" w:eastAsiaTheme="majorEastAsia" w:cstheme="majorEastAsia"/>
          <w:b/>
          <w:bCs/>
          <w:sz w:val="72"/>
          <w:szCs w:val="72"/>
          <w:lang w:val="en-US" w:eastAsia="zh-CN"/>
        </w:rPr>
      </w:pPr>
    </w:p>
    <w:p w14:paraId="180B574E">
      <w:pPr>
        <w:jc w:val="both"/>
        <w:rPr>
          <w:rFonts w:hint="eastAsia" w:asciiTheme="majorEastAsia" w:hAnsiTheme="majorEastAsia" w:eastAsiaTheme="majorEastAsia" w:cstheme="majorEastAsia"/>
          <w:b/>
          <w:bCs/>
          <w:sz w:val="72"/>
          <w:szCs w:val="72"/>
          <w:lang w:val="en-US" w:eastAsia="zh-CN"/>
        </w:rPr>
      </w:pPr>
    </w:p>
    <w:p w14:paraId="53FFD91A">
      <w:pPr>
        <w:jc w:val="both"/>
        <w:rPr>
          <w:rFonts w:hint="eastAsia" w:asciiTheme="majorEastAsia" w:hAnsiTheme="majorEastAsia" w:eastAsiaTheme="majorEastAsia" w:cstheme="majorEastAsia"/>
          <w:b/>
          <w:bCs/>
          <w:sz w:val="72"/>
          <w:szCs w:val="72"/>
          <w:lang w:val="en-US" w:eastAsia="zh-CN"/>
        </w:rPr>
      </w:pPr>
    </w:p>
    <w:p w14:paraId="210A5F92">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sectPr>
          <w:pgSz w:w="11906" w:h="16838"/>
          <w:pgMar w:top="1440" w:right="1800" w:bottom="1440" w:left="1800" w:header="851" w:footer="992" w:gutter="0"/>
          <w:pgNumType w:fmt="upperRoman" w:start="1"/>
          <w:cols w:space="425" w:num="1"/>
          <w:docGrid w:type="lines" w:linePitch="312" w:charSpace="0"/>
        </w:sectPr>
      </w:pPr>
    </w:p>
    <w:sdt>
      <w:sdtPr>
        <w:rPr>
          <w:rFonts w:ascii="宋体" w:hAnsi="宋体" w:eastAsia="宋体" w:cstheme="minorBidi"/>
          <w:kern w:val="2"/>
          <w:sz w:val="21"/>
          <w:szCs w:val="24"/>
          <w:lang w:val="en-US" w:eastAsia="zh-CN" w:bidi="ar-SA"/>
        </w:rPr>
        <w:id w:val="147459846"/>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14:paraId="2D5C74DC">
          <w:pPr>
            <w:spacing w:before="0" w:beforeLines="0" w:after="0" w:afterLines="0" w:line="240" w:lineRule="auto"/>
            <w:ind w:left="0" w:leftChars="0" w:right="0" w:rightChars="0" w:firstLine="0" w:firstLineChars="0"/>
            <w:jc w:val="center"/>
          </w:pPr>
          <w:r>
            <w:rPr>
              <w:rFonts w:hint="eastAsia" w:ascii="黑体" w:hAnsi="黑体" w:eastAsia="黑体" w:cs="黑体"/>
              <w:sz w:val="44"/>
              <w:szCs w:val="44"/>
            </w:rPr>
            <w:t>目</w:t>
          </w:r>
          <w:r>
            <w:rPr>
              <w:rFonts w:hint="eastAsia" w:ascii="黑体" w:hAnsi="黑体" w:eastAsia="黑体" w:cs="黑体"/>
              <w:sz w:val="44"/>
              <w:szCs w:val="44"/>
              <w:lang w:val="en-US" w:eastAsia="zh-CN"/>
            </w:rPr>
            <w:t xml:space="preserve">   </w:t>
          </w:r>
          <w:r>
            <w:rPr>
              <w:rFonts w:hint="eastAsia" w:ascii="黑体" w:hAnsi="黑体" w:eastAsia="黑体" w:cs="黑体"/>
              <w:sz w:val="44"/>
              <w:szCs w:val="44"/>
            </w:rPr>
            <w:t>录</w:t>
          </w:r>
        </w:p>
        <w:p w14:paraId="45CB8CAE">
          <w:pPr>
            <w:pStyle w:val="9"/>
            <w:tabs>
              <w:tab w:val="right" w:leader="dot" w:pos="8306"/>
            </w:tabs>
            <w:rPr>
              <w:sz w:val="24"/>
              <w:szCs w:val="24"/>
            </w:rPr>
          </w:pPr>
          <w:r>
            <w:fldChar w:fldCharType="begin"/>
          </w:r>
          <w:r>
            <w:instrText xml:space="preserve">TOC \o "1-3" \h \u </w:instrText>
          </w:r>
          <w:r>
            <w:fldChar w:fldCharType="separate"/>
          </w:r>
          <w:r>
            <w:rPr>
              <w:b/>
              <w:bCs/>
              <w:sz w:val="28"/>
              <w:szCs w:val="28"/>
            </w:rPr>
            <w:fldChar w:fldCharType="begin"/>
          </w:r>
          <w:r>
            <w:rPr>
              <w:b/>
              <w:bCs/>
              <w:sz w:val="28"/>
              <w:szCs w:val="28"/>
            </w:rPr>
            <w:instrText xml:space="preserve"> HYPERLINK \l _Toc23529 </w:instrText>
          </w:r>
          <w:r>
            <w:rPr>
              <w:b/>
              <w:bCs/>
              <w:sz w:val="28"/>
              <w:szCs w:val="28"/>
            </w:rPr>
            <w:fldChar w:fldCharType="separate"/>
          </w:r>
          <w:r>
            <w:rPr>
              <w:rFonts w:hint="eastAsia"/>
              <w:b/>
              <w:bCs/>
              <w:sz w:val="28"/>
              <w:szCs w:val="28"/>
              <w:lang w:val="en-US" w:eastAsia="zh-CN"/>
            </w:rPr>
            <w:t>一、 项目研究背景</w:t>
          </w:r>
          <w:r>
            <w:rPr>
              <w:b/>
              <w:bCs/>
              <w:sz w:val="28"/>
              <w:szCs w:val="28"/>
            </w:rPr>
            <w:tab/>
          </w:r>
          <w:r>
            <w:rPr>
              <w:b/>
              <w:bCs/>
              <w:sz w:val="28"/>
              <w:szCs w:val="28"/>
            </w:rPr>
            <w:fldChar w:fldCharType="begin"/>
          </w:r>
          <w:r>
            <w:rPr>
              <w:b/>
              <w:bCs/>
              <w:sz w:val="28"/>
              <w:szCs w:val="28"/>
            </w:rPr>
            <w:instrText xml:space="preserve"> PAGEREF _Toc23529 \h </w:instrText>
          </w:r>
          <w:r>
            <w:rPr>
              <w:b/>
              <w:bCs/>
              <w:sz w:val="28"/>
              <w:szCs w:val="28"/>
            </w:rPr>
            <w:fldChar w:fldCharType="separate"/>
          </w:r>
          <w:r>
            <w:rPr>
              <w:b/>
              <w:bCs/>
              <w:sz w:val="28"/>
              <w:szCs w:val="28"/>
            </w:rPr>
            <w:t>1</w:t>
          </w:r>
          <w:r>
            <w:rPr>
              <w:b/>
              <w:bCs/>
              <w:sz w:val="28"/>
              <w:szCs w:val="28"/>
            </w:rPr>
            <w:fldChar w:fldCharType="end"/>
          </w:r>
          <w:r>
            <w:rPr>
              <w:b/>
              <w:bCs/>
              <w:sz w:val="28"/>
              <w:szCs w:val="28"/>
            </w:rPr>
            <w:fldChar w:fldCharType="end"/>
          </w:r>
        </w:p>
        <w:p w14:paraId="3C6BAC7E">
          <w:pPr>
            <w:pStyle w:val="10"/>
            <w:tabs>
              <w:tab w:val="right" w:leader="dot" w:pos="8306"/>
            </w:tabs>
            <w:rPr>
              <w:sz w:val="24"/>
              <w:szCs w:val="24"/>
            </w:rPr>
          </w:pPr>
          <w:r>
            <w:rPr>
              <w:sz w:val="24"/>
              <w:szCs w:val="24"/>
            </w:rPr>
            <w:fldChar w:fldCharType="begin"/>
          </w:r>
          <w:r>
            <w:rPr>
              <w:sz w:val="24"/>
              <w:szCs w:val="24"/>
            </w:rPr>
            <w:instrText xml:space="preserve"> HYPERLINK \l _Toc29652 </w:instrText>
          </w:r>
          <w:r>
            <w:rPr>
              <w:sz w:val="24"/>
              <w:szCs w:val="24"/>
            </w:rPr>
            <w:fldChar w:fldCharType="separate"/>
          </w:r>
          <w:r>
            <w:rPr>
              <w:rFonts w:hint="eastAsia"/>
              <w:sz w:val="24"/>
              <w:szCs w:val="24"/>
              <w:lang w:val="en-US" w:eastAsia="zh-CN"/>
            </w:rPr>
            <w:t>1． 研究现状</w:t>
          </w:r>
          <w:r>
            <w:rPr>
              <w:sz w:val="24"/>
              <w:szCs w:val="24"/>
            </w:rPr>
            <w:tab/>
          </w:r>
          <w:r>
            <w:rPr>
              <w:sz w:val="24"/>
              <w:szCs w:val="24"/>
            </w:rPr>
            <w:fldChar w:fldCharType="begin"/>
          </w:r>
          <w:r>
            <w:rPr>
              <w:sz w:val="24"/>
              <w:szCs w:val="24"/>
            </w:rPr>
            <w:instrText xml:space="preserve"> PAGEREF _Toc29652 \h </w:instrText>
          </w:r>
          <w:r>
            <w:rPr>
              <w:sz w:val="24"/>
              <w:szCs w:val="24"/>
            </w:rPr>
            <w:fldChar w:fldCharType="separate"/>
          </w:r>
          <w:r>
            <w:rPr>
              <w:sz w:val="24"/>
              <w:szCs w:val="24"/>
            </w:rPr>
            <w:t>1</w:t>
          </w:r>
          <w:r>
            <w:rPr>
              <w:sz w:val="24"/>
              <w:szCs w:val="24"/>
            </w:rPr>
            <w:fldChar w:fldCharType="end"/>
          </w:r>
          <w:r>
            <w:rPr>
              <w:sz w:val="24"/>
              <w:szCs w:val="24"/>
            </w:rPr>
            <w:fldChar w:fldCharType="end"/>
          </w:r>
        </w:p>
        <w:p w14:paraId="553ED3D2">
          <w:pPr>
            <w:pStyle w:val="10"/>
            <w:tabs>
              <w:tab w:val="right" w:leader="dot" w:pos="8306"/>
            </w:tabs>
            <w:rPr>
              <w:sz w:val="24"/>
              <w:szCs w:val="24"/>
            </w:rPr>
          </w:pPr>
          <w:r>
            <w:rPr>
              <w:sz w:val="24"/>
              <w:szCs w:val="24"/>
            </w:rPr>
            <w:fldChar w:fldCharType="begin"/>
          </w:r>
          <w:r>
            <w:rPr>
              <w:sz w:val="24"/>
              <w:szCs w:val="24"/>
            </w:rPr>
            <w:instrText xml:space="preserve"> HYPERLINK \l _Toc27086 </w:instrText>
          </w:r>
          <w:r>
            <w:rPr>
              <w:sz w:val="24"/>
              <w:szCs w:val="24"/>
            </w:rPr>
            <w:fldChar w:fldCharType="separate"/>
          </w:r>
          <w:r>
            <w:rPr>
              <w:rFonts w:hint="eastAsia"/>
              <w:sz w:val="24"/>
              <w:szCs w:val="24"/>
              <w:lang w:val="en-US" w:eastAsia="zh-CN"/>
            </w:rPr>
            <w:t>2． 问题定义</w:t>
          </w:r>
          <w:r>
            <w:rPr>
              <w:sz w:val="24"/>
              <w:szCs w:val="24"/>
            </w:rPr>
            <w:tab/>
          </w:r>
          <w:r>
            <w:rPr>
              <w:sz w:val="24"/>
              <w:szCs w:val="24"/>
            </w:rPr>
            <w:fldChar w:fldCharType="begin"/>
          </w:r>
          <w:r>
            <w:rPr>
              <w:sz w:val="24"/>
              <w:szCs w:val="24"/>
            </w:rPr>
            <w:instrText xml:space="preserve"> PAGEREF _Toc27086 \h </w:instrText>
          </w:r>
          <w:r>
            <w:rPr>
              <w:sz w:val="24"/>
              <w:szCs w:val="24"/>
            </w:rPr>
            <w:fldChar w:fldCharType="separate"/>
          </w:r>
          <w:r>
            <w:rPr>
              <w:sz w:val="24"/>
              <w:szCs w:val="24"/>
            </w:rPr>
            <w:t>2</w:t>
          </w:r>
          <w:r>
            <w:rPr>
              <w:sz w:val="24"/>
              <w:szCs w:val="24"/>
            </w:rPr>
            <w:fldChar w:fldCharType="end"/>
          </w:r>
          <w:r>
            <w:rPr>
              <w:sz w:val="24"/>
              <w:szCs w:val="24"/>
            </w:rPr>
            <w:fldChar w:fldCharType="end"/>
          </w:r>
        </w:p>
        <w:p w14:paraId="09E3E154">
          <w:pPr>
            <w:pStyle w:val="10"/>
            <w:tabs>
              <w:tab w:val="right" w:leader="dot" w:pos="8306"/>
            </w:tabs>
            <w:rPr>
              <w:sz w:val="24"/>
              <w:szCs w:val="24"/>
            </w:rPr>
          </w:pPr>
          <w:r>
            <w:rPr>
              <w:sz w:val="24"/>
              <w:szCs w:val="24"/>
            </w:rPr>
            <w:fldChar w:fldCharType="begin"/>
          </w:r>
          <w:r>
            <w:rPr>
              <w:sz w:val="24"/>
              <w:szCs w:val="24"/>
            </w:rPr>
            <w:instrText xml:space="preserve"> HYPERLINK \l _Toc1312 </w:instrText>
          </w:r>
          <w:r>
            <w:rPr>
              <w:sz w:val="24"/>
              <w:szCs w:val="24"/>
            </w:rPr>
            <w:fldChar w:fldCharType="separate"/>
          </w:r>
          <w:r>
            <w:rPr>
              <w:rFonts w:hint="eastAsia"/>
              <w:sz w:val="24"/>
              <w:szCs w:val="24"/>
              <w:lang w:val="en-US" w:eastAsia="zh-CN"/>
            </w:rPr>
            <w:t>3． 数据采集</w:t>
          </w:r>
          <w:r>
            <w:rPr>
              <w:sz w:val="24"/>
              <w:szCs w:val="24"/>
            </w:rPr>
            <w:tab/>
          </w:r>
          <w:r>
            <w:rPr>
              <w:sz w:val="24"/>
              <w:szCs w:val="24"/>
            </w:rPr>
            <w:fldChar w:fldCharType="begin"/>
          </w:r>
          <w:r>
            <w:rPr>
              <w:sz w:val="24"/>
              <w:szCs w:val="24"/>
            </w:rPr>
            <w:instrText xml:space="preserve"> PAGEREF _Toc1312 \h </w:instrText>
          </w:r>
          <w:r>
            <w:rPr>
              <w:sz w:val="24"/>
              <w:szCs w:val="24"/>
            </w:rPr>
            <w:fldChar w:fldCharType="separate"/>
          </w:r>
          <w:r>
            <w:rPr>
              <w:sz w:val="24"/>
              <w:szCs w:val="24"/>
            </w:rPr>
            <w:t>2</w:t>
          </w:r>
          <w:r>
            <w:rPr>
              <w:sz w:val="24"/>
              <w:szCs w:val="24"/>
            </w:rPr>
            <w:fldChar w:fldCharType="end"/>
          </w:r>
          <w:r>
            <w:rPr>
              <w:sz w:val="24"/>
              <w:szCs w:val="24"/>
            </w:rPr>
            <w:fldChar w:fldCharType="end"/>
          </w:r>
        </w:p>
        <w:p w14:paraId="57C1BC79">
          <w:pPr>
            <w:pStyle w:val="9"/>
            <w:tabs>
              <w:tab w:val="right" w:leader="dot" w:pos="8306"/>
            </w:tabs>
            <w:rPr>
              <w:b/>
              <w:bCs/>
              <w:sz w:val="28"/>
              <w:szCs w:val="28"/>
            </w:rPr>
          </w:pPr>
          <w:r>
            <w:rPr>
              <w:b/>
              <w:bCs/>
              <w:sz w:val="28"/>
              <w:szCs w:val="28"/>
            </w:rPr>
            <w:fldChar w:fldCharType="begin"/>
          </w:r>
          <w:r>
            <w:rPr>
              <w:b/>
              <w:bCs/>
              <w:sz w:val="28"/>
              <w:szCs w:val="28"/>
            </w:rPr>
            <w:instrText xml:space="preserve"> HYPERLINK \l _Toc22554 </w:instrText>
          </w:r>
          <w:r>
            <w:rPr>
              <w:b/>
              <w:bCs/>
              <w:sz w:val="28"/>
              <w:szCs w:val="28"/>
            </w:rPr>
            <w:fldChar w:fldCharType="separate"/>
          </w:r>
          <w:r>
            <w:rPr>
              <w:rFonts w:hint="eastAsia"/>
              <w:b/>
              <w:bCs/>
              <w:sz w:val="28"/>
              <w:szCs w:val="28"/>
              <w:lang w:val="en-US" w:eastAsia="zh-CN"/>
            </w:rPr>
            <w:t>二、 环境搭建</w:t>
          </w:r>
          <w:r>
            <w:rPr>
              <w:b/>
              <w:bCs/>
              <w:sz w:val="28"/>
              <w:szCs w:val="28"/>
            </w:rPr>
            <w:tab/>
          </w:r>
          <w:r>
            <w:rPr>
              <w:b/>
              <w:bCs/>
              <w:sz w:val="28"/>
              <w:szCs w:val="28"/>
            </w:rPr>
            <w:fldChar w:fldCharType="begin"/>
          </w:r>
          <w:r>
            <w:rPr>
              <w:b/>
              <w:bCs/>
              <w:sz w:val="28"/>
              <w:szCs w:val="28"/>
            </w:rPr>
            <w:instrText xml:space="preserve"> PAGEREF _Toc22554 \h </w:instrText>
          </w:r>
          <w:r>
            <w:rPr>
              <w:b/>
              <w:bCs/>
              <w:sz w:val="28"/>
              <w:szCs w:val="28"/>
            </w:rPr>
            <w:fldChar w:fldCharType="separate"/>
          </w:r>
          <w:r>
            <w:rPr>
              <w:b/>
              <w:bCs/>
              <w:sz w:val="28"/>
              <w:szCs w:val="28"/>
            </w:rPr>
            <w:t>2</w:t>
          </w:r>
          <w:r>
            <w:rPr>
              <w:b/>
              <w:bCs/>
              <w:sz w:val="28"/>
              <w:szCs w:val="28"/>
            </w:rPr>
            <w:fldChar w:fldCharType="end"/>
          </w:r>
          <w:r>
            <w:rPr>
              <w:b/>
              <w:bCs/>
              <w:sz w:val="28"/>
              <w:szCs w:val="28"/>
            </w:rPr>
            <w:fldChar w:fldCharType="end"/>
          </w:r>
        </w:p>
        <w:p w14:paraId="41152536">
          <w:pPr>
            <w:pStyle w:val="10"/>
            <w:tabs>
              <w:tab w:val="right" w:leader="dot" w:pos="8306"/>
            </w:tabs>
            <w:rPr>
              <w:sz w:val="24"/>
              <w:szCs w:val="24"/>
            </w:rPr>
          </w:pPr>
          <w:r>
            <w:rPr>
              <w:sz w:val="24"/>
              <w:szCs w:val="24"/>
            </w:rPr>
            <w:fldChar w:fldCharType="begin"/>
          </w:r>
          <w:r>
            <w:rPr>
              <w:sz w:val="24"/>
              <w:szCs w:val="24"/>
            </w:rPr>
            <w:instrText xml:space="preserve"> HYPERLINK \l _Toc23112 </w:instrText>
          </w:r>
          <w:r>
            <w:rPr>
              <w:sz w:val="24"/>
              <w:szCs w:val="24"/>
            </w:rPr>
            <w:fldChar w:fldCharType="separate"/>
          </w:r>
          <w:r>
            <w:rPr>
              <w:rFonts w:hint="eastAsia"/>
              <w:sz w:val="24"/>
              <w:szCs w:val="24"/>
              <w:lang w:val="en-US" w:eastAsia="zh-CN"/>
            </w:rPr>
            <w:t>1． Anaconda软件的下载</w:t>
          </w:r>
          <w:r>
            <w:rPr>
              <w:sz w:val="24"/>
              <w:szCs w:val="24"/>
            </w:rPr>
            <w:tab/>
          </w:r>
          <w:r>
            <w:rPr>
              <w:sz w:val="24"/>
              <w:szCs w:val="24"/>
            </w:rPr>
            <w:fldChar w:fldCharType="begin"/>
          </w:r>
          <w:r>
            <w:rPr>
              <w:sz w:val="24"/>
              <w:szCs w:val="24"/>
            </w:rPr>
            <w:instrText xml:space="preserve"> PAGEREF _Toc23112 \h </w:instrText>
          </w:r>
          <w:r>
            <w:rPr>
              <w:sz w:val="24"/>
              <w:szCs w:val="24"/>
            </w:rPr>
            <w:fldChar w:fldCharType="separate"/>
          </w:r>
          <w:r>
            <w:rPr>
              <w:sz w:val="24"/>
              <w:szCs w:val="24"/>
            </w:rPr>
            <w:t>2</w:t>
          </w:r>
          <w:r>
            <w:rPr>
              <w:sz w:val="24"/>
              <w:szCs w:val="24"/>
            </w:rPr>
            <w:fldChar w:fldCharType="end"/>
          </w:r>
          <w:r>
            <w:rPr>
              <w:sz w:val="24"/>
              <w:szCs w:val="24"/>
            </w:rPr>
            <w:fldChar w:fldCharType="end"/>
          </w:r>
        </w:p>
        <w:p w14:paraId="5A13C4A8">
          <w:pPr>
            <w:pStyle w:val="10"/>
            <w:tabs>
              <w:tab w:val="right" w:leader="dot" w:pos="8306"/>
            </w:tabs>
            <w:rPr>
              <w:sz w:val="24"/>
              <w:szCs w:val="24"/>
            </w:rPr>
          </w:pPr>
          <w:r>
            <w:rPr>
              <w:sz w:val="24"/>
              <w:szCs w:val="24"/>
            </w:rPr>
            <w:fldChar w:fldCharType="begin"/>
          </w:r>
          <w:r>
            <w:rPr>
              <w:sz w:val="24"/>
              <w:szCs w:val="24"/>
            </w:rPr>
            <w:instrText xml:space="preserve"> HYPERLINK \l _Toc25757 </w:instrText>
          </w:r>
          <w:r>
            <w:rPr>
              <w:sz w:val="24"/>
              <w:szCs w:val="24"/>
            </w:rPr>
            <w:fldChar w:fldCharType="separate"/>
          </w:r>
          <w:r>
            <w:rPr>
              <w:rFonts w:hint="eastAsia"/>
              <w:sz w:val="24"/>
              <w:szCs w:val="24"/>
              <w:lang w:val="en-US" w:eastAsia="zh-CN"/>
            </w:rPr>
            <w:t>2． 更换国内源方便下载软件包</w:t>
          </w:r>
          <w:r>
            <w:rPr>
              <w:sz w:val="24"/>
              <w:szCs w:val="24"/>
            </w:rPr>
            <w:tab/>
          </w:r>
          <w:r>
            <w:rPr>
              <w:sz w:val="24"/>
              <w:szCs w:val="24"/>
            </w:rPr>
            <w:fldChar w:fldCharType="begin"/>
          </w:r>
          <w:r>
            <w:rPr>
              <w:sz w:val="24"/>
              <w:szCs w:val="24"/>
            </w:rPr>
            <w:instrText xml:space="preserve"> PAGEREF _Toc25757 \h </w:instrText>
          </w:r>
          <w:r>
            <w:rPr>
              <w:sz w:val="24"/>
              <w:szCs w:val="24"/>
            </w:rPr>
            <w:fldChar w:fldCharType="separate"/>
          </w:r>
          <w:r>
            <w:rPr>
              <w:sz w:val="24"/>
              <w:szCs w:val="24"/>
            </w:rPr>
            <w:t>4</w:t>
          </w:r>
          <w:r>
            <w:rPr>
              <w:sz w:val="24"/>
              <w:szCs w:val="24"/>
            </w:rPr>
            <w:fldChar w:fldCharType="end"/>
          </w:r>
          <w:r>
            <w:rPr>
              <w:sz w:val="24"/>
              <w:szCs w:val="24"/>
            </w:rPr>
            <w:fldChar w:fldCharType="end"/>
          </w:r>
        </w:p>
        <w:p w14:paraId="7D4E9B87">
          <w:pPr>
            <w:pStyle w:val="10"/>
            <w:tabs>
              <w:tab w:val="right" w:leader="dot" w:pos="8306"/>
            </w:tabs>
            <w:rPr>
              <w:sz w:val="24"/>
              <w:szCs w:val="24"/>
            </w:rPr>
          </w:pPr>
          <w:r>
            <w:rPr>
              <w:sz w:val="24"/>
              <w:szCs w:val="24"/>
            </w:rPr>
            <w:fldChar w:fldCharType="begin"/>
          </w:r>
          <w:r>
            <w:rPr>
              <w:sz w:val="24"/>
              <w:szCs w:val="24"/>
            </w:rPr>
            <w:instrText xml:space="preserve"> HYPERLINK \l _Toc19567 </w:instrText>
          </w:r>
          <w:r>
            <w:rPr>
              <w:sz w:val="24"/>
              <w:szCs w:val="24"/>
            </w:rPr>
            <w:fldChar w:fldCharType="separate"/>
          </w:r>
          <w:r>
            <w:rPr>
              <w:rFonts w:hint="eastAsia"/>
              <w:sz w:val="24"/>
              <w:szCs w:val="24"/>
              <w:lang w:val="en-US" w:eastAsia="zh-CN"/>
            </w:rPr>
            <w:t>3． Pytorch安装</w:t>
          </w:r>
          <w:r>
            <w:rPr>
              <w:sz w:val="24"/>
              <w:szCs w:val="24"/>
            </w:rPr>
            <w:tab/>
          </w:r>
          <w:r>
            <w:rPr>
              <w:sz w:val="24"/>
              <w:szCs w:val="24"/>
            </w:rPr>
            <w:fldChar w:fldCharType="begin"/>
          </w:r>
          <w:r>
            <w:rPr>
              <w:sz w:val="24"/>
              <w:szCs w:val="24"/>
            </w:rPr>
            <w:instrText xml:space="preserve"> PAGEREF _Toc19567 \h </w:instrText>
          </w:r>
          <w:r>
            <w:rPr>
              <w:sz w:val="24"/>
              <w:szCs w:val="24"/>
            </w:rPr>
            <w:fldChar w:fldCharType="separate"/>
          </w:r>
          <w:r>
            <w:rPr>
              <w:sz w:val="24"/>
              <w:szCs w:val="24"/>
            </w:rPr>
            <w:t>5</w:t>
          </w:r>
          <w:r>
            <w:rPr>
              <w:sz w:val="24"/>
              <w:szCs w:val="24"/>
            </w:rPr>
            <w:fldChar w:fldCharType="end"/>
          </w:r>
          <w:r>
            <w:rPr>
              <w:sz w:val="24"/>
              <w:szCs w:val="24"/>
            </w:rPr>
            <w:fldChar w:fldCharType="end"/>
          </w:r>
        </w:p>
        <w:p w14:paraId="55C5E169">
          <w:pPr>
            <w:pStyle w:val="10"/>
            <w:tabs>
              <w:tab w:val="right" w:leader="dot" w:pos="8306"/>
            </w:tabs>
            <w:rPr>
              <w:sz w:val="24"/>
              <w:szCs w:val="24"/>
            </w:rPr>
          </w:pPr>
          <w:r>
            <w:rPr>
              <w:sz w:val="24"/>
              <w:szCs w:val="24"/>
            </w:rPr>
            <w:fldChar w:fldCharType="begin"/>
          </w:r>
          <w:r>
            <w:rPr>
              <w:sz w:val="24"/>
              <w:szCs w:val="24"/>
            </w:rPr>
            <w:instrText xml:space="preserve"> HYPERLINK \l _Toc5175 </w:instrText>
          </w:r>
          <w:r>
            <w:rPr>
              <w:sz w:val="24"/>
              <w:szCs w:val="24"/>
            </w:rPr>
            <w:fldChar w:fldCharType="separate"/>
          </w:r>
          <w:r>
            <w:rPr>
              <w:rFonts w:hint="eastAsia"/>
              <w:sz w:val="24"/>
              <w:szCs w:val="24"/>
              <w:lang w:val="en-US" w:eastAsia="zh-CN"/>
            </w:rPr>
            <w:t>4． Yolov5安装</w:t>
          </w:r>
          <w:r>
            <w:rPr>
              <w:sz w:val="24"/>
              <w:szCs w:val="24"/>
            </w:rPr>
            <w:tab/>
          </w:r>
          <w:r>
            <w:rPr>
              <w:sz w:val="24"/>
              <w:szCs w:val="24"/>
            </w:rPr>
            <w:fldChar w:fldCharType="begin"/>
          </w:r>
          <w:r>
            <w:rPr>
              <w:sz w:val="24"/>
              <w:szCs w:val="24"/>
            </w:rPr>
            <w:instrText xml:space="preserve"> PAGEREF _Toc5175 \h </w:instrText>
          </w:r>
          <w:r>
            <w:rPr>
              <w:sz w:val="24"/>
              <w:szCs w:val="24"/>
            </w:rPr>
            <w:fldChar w:fldCharType="separate"/>
          </w:r>
          <w:r>
            <w:rPr>
              <w:sz w:val="24"/>
              <w:szCs w:val="24"/>
            </w:rPr>
            <w:t>6</w:t>
          </w:r>
          <w:r>
            <w:rPr>
              <w:sz w:val="24"/>
              <w:szCs w:val="24"/>
            </w:rPr>
            <w:fldChar w:fldCharType="end"/>
          </w:r>
          <w:r>
            <w:rPr>
              <w:sz w:val="24"/>
              <w:szCs w:val="24"/>
            </w:rPr>
            <w:fldChar w:fldCharType="end"/>
          </w:r>
        </w:p>
        <w:p w14:paraId="093E493D">
          <w:pPr>
            <w:pStyle w:val="9"/>
            <w:tabs>
              <w:tab w:val="right" w:leader="dot" w:pos="8306"/>
            </w:tabs>
            <w:rPr>
              <w:b/>
              <w:bCs/>
              <w:sz w:val="28"/>
              <w:szCs w:val="28"/>
            </w:rPr>
          </w:pPr>
          <w:r>
            <w:rPr>
              <w:b/>
              <w:bCs/>
              <w:sz w:val="28"/>
              <w:szCs w:val="28"/>
            </w:rPr>
            <w:fldChar w:fldCharType="begin"/>
          </w:r>
          <w:r>
            <w:rPr>
              <w:b/>
              <w:bCs/>
              <w:sz w:val="28"/>
              <w:szCs w:val="28"/>
            </w:rPr>
            <w:instrText xml:space="preserve"> HYPERLINK \l _Toc17432 </w:instrText>
          </w:r>
          <w:r>
            <w:rPr>
              <w:b/>
              <w:bCs/>
              <w:sz w:val="28"/>
              <w:szCs w:val="28"/>
            </w:rPr>
            <w:fldChar w:fldCharType="separate"/>
          </w:r>
          <w:r>
            <w:rPr>
              <w:rFonts w:hint="eastAsia"/>
              <w:b/>
              <w:bCs/>
              <w:sz w:val="28"/>
              <w:szCs w:val="28"/>
              <w:lang w:val="en-US" w:eastAsia="zh-CN"/>
            </w:rPr>
            <w:t>三、 算法模块</w:t>
          </w:r>
          <w:r>
            <w:rPr>
              <w:b/>
              <w:bCs/>
              <w:sz w:val="28"/>
              <w:szCs w:val="28"/>
            </w:rPr>
            <w:tab/>
          </w:r>
          <w:r>
            <w:rPr>
              <w:b/>
              <w:bCs/>
              <w:sz w:val="28"/>
              <w:szCs w:val="28"/>
            </w:rPr>
            <w:fldChar w:fldCharType="begin"/>
          </w:r>
          <w:r>
            <w:rPr>
              <w:b/>
              <w:bCs/>
              <w:sz w:val="28"/>
              <w:szCs w:val="28"/>
            </w:rPr>
            <w:instrText xml:space="preserve"> PAGEREF _Toc17432 \h </w:instrText>
          </w:r>
          <w:r>
            <w:rPr>
              <w:b/>
              <w:bCs/>
              <w:sz w:val="28"/>
              <w:szCs w:val="28"/>
            </w:rPr>
            <w:fldChar w:fldCharType="separate"/>
          </w:r>
          <w:r>
            <w:rPr>
              <w:b/>
              <w:bCs/>
              <w:sz w:val="28"/>
              <w:szCs w:val="28"/>
            </w:rPr>
            <w:t>8</w:t>
          </w:r>
          <w:r>
            <w:rPr>
              <w:b/>
              <w:bCs/>
              <w:sz w:val="28"/>
              <w:szCs w:val="28"/>
            </w:rPr>
            <w:fldChar w:fldCharType="end"/>
          </w:r>
          <w:r>
            <w:rPr>
              <w:b/>
              <w:bCs/>
              <w:sz w:val="28"/>
              <w:szCs w:val="28"/>
            </w:rPr>
            <w:fldChar w:fldCharType="end"/>
          </w:r>
        </w:p>
        <w:p w14:paraId="60538CFB">
          <w:pPr>
            <w:pStyle w:val="10"/>
            <w:tabs>
              <w:tab w:val="right" w:leader="dot" w:pos="8306"/>
            </w:tabs>
            <w:rPr>
              <w:sz w:val="24"/>
              <w:szCs w:val="24"/>
            </w:rPr>
          </w:pPr>
          <w:r>
            <w:rPr>
              <w:sz w:val="24"/>
              <w:szCs w:val="24"/>
            </w:rPr>
            <w:fldChar w:fldCharType="begin"/>
          </w:r>
          <w:r>
            <w:rPr>
              <w:sz w:val="24"/>
              <w:szCs w:val="24"/>
            </w:rPr>
            <w:instrText xml:space="preserve"> HYPERLINK \l _Toc20470 </w:instrText>
          </w:r>
          <w:r>
            <w:rPr>
              <w:sz w:val="24"/>
              <w:szCs w:val="24"/>
            </w:rPr>
            <w:fldChar w:fldCharType="separate"/>
          </w:r>
          <w:r>
            <w:rPr>
              <w:rFonts w:hint="eastAsia"/>
              <w:sz w:val="24"/>
              <w:szCs w:val="24"/>
              <w:lang w:val="en-US" w:eastAsia="zh-CN"/>
            </w:rPr>
            <w:t xml:space="preserve">1． </w:t>
          </w:r>
          <w:r>
            <w:rPr>
              <w:rFonts w:hint="default"/>
              <w:sz w:val="24"/>
              <w:szCs w:val="24"/>
              <w:lang w:val="en-US" w:eastAsia="zh-CN"/>
            </w:rPr>
            <w:t>Yolov5</w:t>
          </w:r>
          <w:r>
            <w:rPr>
              <w:sz w:val="24"/>
              <w:szCs w:val="24"/>
            </w:rPr>
            <w:tab/>
          </w:r>
          <w:r>
            <w:rPr>
              <w:sz w:val="24"/>
              <w:szCs w:val="24"/>
            </w:rPr>
            <w:fldChar w:fldCharType="begin"/>
          </w:r>
          <w:r>
            <w:rPr>
              <w:sz w:val="24"/>
              <w:szCs w:val="24"/>
            </w:rPr>
            <w:instrText xml:space="preserve"> PAGEREF _Toc20470 \h </w:instrText>
          </w:r>
          <w:r>
            <w:rPr>
              <w:sz w:val="24"/>
              <w:szCs w:val="24"/>
            </w:rPr>
            <w:fldChar w:fldCharType="separate"/>
          </w:r>
          <w:r>
            <w:rPr>
              <w:sz w:val="24"/>
              <w:szCs w:val="24"/>
            </w:rPr>
            <w:t>8</w:t>
          </w:r>
          <w:r>
            <w:rPr>
              <w:sz w:val="24"/>
              <w:szCs w:val="24"/>
            </w:rPr>
            <w:fldChar w:fldCharType="end"/>
          </w:r>
          <w:r>
            <w:rPr>
              <w:sz w:val="24"/>
              <w:szCs w:val="24"/>
            </w:rPr>
            <w:fldChar w:fldCharType="end"/>
          </w:r>
        </w:p>
        <w:p w14:paraId="7826452B">
          <w:pPr>
            <w:pStyle w:val="6"/>
            <w:tabs>
              <w:tab w:val="right" w:leader="dot" w:pos="8306"/>
            </w:tabs>
            <w:rPr>
              <w:sz w:val="24"/>
              <w:szCs w:val="24"/>
            </w:rPr>
          </w:pPr>
          <w:r>
            <w:rPr>
              <w:sz w:val="24"/>
              <w:szCs w:val="24"/>
            </w:rPr>
            <w:fldChar w:fldCharType="begin"/>
          </w:r>
          <w:r>
            <w:rPr>
              <w:sz w:val="24"/>
              <w:szCs w:val="24"/>
            </w:rPr>
            <w:instrText xml:space="preserve"> HYPERLINK \l _Toc1611 </w:instrText>
          </w:r>
          <w:r>
            <w:rPr>
              <w:sz w:val="24"/>
              <w:szCs w:val="24"/>
            </w:rPr>
            <w:fldChar w:fldCharType="separate"/>
          </w:r>
          <w:r>
            <w:rPr>
              <w:rFonts w:hint="eastAsia"/>
              <w:sz w:val="24"/>
              <w:szCs w:val="24"/>
              <w:lang w:val="en-US" w:eastAsia="zh-CN"/>
            </w:rPr>
            <w:t>（1） 输入端</w:t>
          </w:r>
          <w:r>
            <w:rPr>
              <w:sz w:val="24"/>
              <w:szCs w:val="24"/>
            </w:rPr>
            <w:tab/>
          </w:r>
          <w:r>
            <w:rPr>
              <w:sz w:val="24"/>
              <w:szCs w:val="24"/>
            </w:rPr>
            <w:fldChar w:fldCharType="begin"/>
          </w:r>
          <w:r>
            <w:rPr>
              <w:sz w:val="24"/>
              <w:szCs w:val="24"/>
            </w:rPr>
            <w:instrText xml:space="preserve"> PAGEREF _Toc1611 \h </w:instrText>
          </w:r>
          <w:r>
            <w:rPr>
              <w:sz w:val="24"/>
              <w:szCs w:val="24"/>
            </w:rPr>
            <w:fldChar w:fldCharType="separate"/>
          </w:r>
          <w:r>
            <w:rPr>
              <w:sz w:val="24"/>
              <w:szCs w:val="24"/>
            </w:rPr>
            <w:t>8</w:t>
          </w:r>
          <w:r>
            <w:rPr>
              <w:sz w:val="24"/>
              <w:szCs w:val="24"/>
            </w:rPr>
            <w:fldChar w:fldCharType="end"/>
          </w:r>
          <w:r>
            <w:rPr>
              <w:sz w:val="24"/>
              <w:szCs w:val="24"/>
            </w:rPr>
            <w:fldChar w:fldCharType="end"/>
          </w:r>
        </w:p>
        <w:p w14:paraId="4402A3EA">
          <w:pPr>
            <w:pStyle w:val="6"/>
            <w:tabs>
              <w:tab w:val="right" w:leader="dot" w:pos="8306"/>
            </w:tabs>
            <w:rPr>
              <w:sz w:val="24"/>
              <w:szCs w:val="24"/>
            </w:rPr>
          </w:pPr>
          <w:r>
            <w:rPr>
              <w:sz w:val="24"/>
              <w:szCs w:val="24"/>
            </w:rPr>
            <w:fldChar w:fldCharType="begin"/>
          </w:r>
          <w:r>
            <w:rPr>
              <w:sz w:val="24"/>
              <w:szCs w:val="24"/>
            </w:rPr>
            <w:instrText xml:space="preserve"> HYPERLINK \l _Toc4143 </w:instrText>
          </w:r>
          <w:r>
            <w:rPr>
              <w:sz w:val="24"/>
              <w:szCs w:val="24"/>
            </w:rPr>
            <w:fldChar w:fldCharType="separate"/>
          </w:r>
          <w:r>
            <w:rPr>
              <w:rFonts w:hint="eastAsia"/>
              <w:sz w:val="24"/>
              <w:szCs w:val="24"/>
              <w:lang w:val="en-US" w:eastAsia="zh-CN"/>
            </w:rPr>
            <w:t>（2） Backbone骨干网络</w:t>
          </w:r>
          <w:r>
            <w:rPr>
              <w:sz w:val="24"/>
              <w:szCs w:val="24"/>
            </w:rPr>
            <w:tab/>
          </w:r>
          <w:r>
            <w:rPr>
              <w:sz w:val="24"/>
              <w:szCs w:val="24"/>
            </w:rPr>
            <w:fldChar w:fldCharType="begin"/>
          </w:r>
          <w:r>
            <w:rPr>
              <w:sz w:val="24"/>
              <w:szCs w:val="24"/>
            </w:rPr>
            <w:instrText xml:space="preserve"> PAGEREF _Toc4143 \h </w:instrText>
          </w:r>
          <w:r>
            <w:rPr>
              <w:sz w:val="24"/>
              <w:szCs w:val="24"/>
            </w:rPr>
            <w:fldChar w:fldCharType="separate"/>
          </w:r>
          <w:r>
            <w:rPr>
              <w:sz w:val="24"/>
              <w:szCs w:val="24"/>
            </w:rPr>
            <w:t>8</w:t>
          </w:r>
          <w:r>
            <w:rPr>
              <w:sz w:val="24"/>
              <w:szCs w:val="24"/>
            </w:rPr>
            <w:fldChar w:fldCharType="end"/>
          </w:r>
          <w:r>
            <w:rPr>
              <w:sz w:val="24"/>
              <w:szCs w:val="24"/>
            </w:rPr>
            <w:fldChar w:fldCharType="end"/>
          </w:r>
        </w:p>
        <w:p w14:paraId="6FFE1185">
          <w:pPr>
            <w:pStyle w:val="6"/>
            <w:tabs>
              <w:tab w:val="right" w:leader="dot" w:pos="8306"/>
            </w:tabs>
            <w:rPr>
              <w:sz w:val="24"/>
              <w:szCs w:val="24"/>
            </w:rPr>
          </w:pPr>
          <w:r>
            <w:rPr>
              <w:sz w:val="24"/>
              <w:szCs w:val="24"/>
            </w:rPr>
            <w:fldChar w:fldCharType="begin"/>
          </w:r>
          <w:r>
            <w:rPr>
              <w:sz w:val="24"/>
              <w:szCs w:val="24"/>
            </w:rPr>
            <w:instrText xml:space="preserve"> HYPERLINK \l _Toc31689 </w:instrText>
          </w:r>
          <w:r>
            <w:rPr>
              <w:sz w:val="24"/>
              <w:szCs w:val="24"/>
            </w:rPr>
            <w:fldChar w:fldCharType="separate"/>
          </w:r>
          <w:r>
            <w:rPr>
              <w:rFonts w:hint="eastAsia"/>
              <w:sz w:val="24"/>
              <w:szCs w:val="24"/>
              <w:lang w:val="en-US" w:eastAsia="zh-CN"/>
            </w:rPr>
            <w:t>（3） Neck颈部结构</w:t>
          </w:r>
          <w:r>
            <w:rPr>
              <w:sz w:val="24"/>
              <w:szCs w:val="24"/>
            </w:rPr>
            <w:tab/>
          </w:r>
          <w:r>
            <w:rPr>
              <w:sz w:val="24"/>
              <w:szCs w:val="24"/>
            </w:rPr>
            <w:fldChar w:fldCharType="begin"/>
          </w:r>
          <w:r>
            <w:rPr>
              <w:sz w:val="24"/>
              <w:szCs w:val="24"/>
            </w:rPr>
            <w:instrText xml:space="preserve"> PAGEREF _Toc31689 \h </w:instrText>
          </w:r>
          <w:r>
            <w:rPr>
              <w:sz w:val="24"/>
              <w:szCs w:val="24"/>
            </w:rPr>
            <w:fldChar w:fldCharType="separate"/>
          </w:r>
          <w:r>
            <w:rPr>
              <w:sz w:val="24"/>
              <w:szCs w:val="24"/>
            </w:rPr>
            <w:t>9</w:t>
          </w:r>
          <w:r>
            <w:rPr>
              <w:sz w:val="24"/>
              <w:szCs w:val="24"/>
            </w:rPr>
            <w:fldChar w:fldCharType="end"/>
          </w:r>
          <w:r>
            <w:rPr>
              <w:sz w:val="24"/>
              <w:szCs w:val="24"/>
            </w:rPr>
            <w:fldChar w:fldCharType="end"/>
          </w:r>
        </w:p>
        <w:p w14:paraId="1094B4ED">
          <w:pPr>
            <w:pStyle w:val="6"/>
            <w:tabs>
              <w:tab w:val="right" w:leader="dot" w:pos="8306"/>
            </w:tabs>
            <w:rPr>
              <w:sz w:val="24"/>
              <w:szCs w:val="24"/>
            </w:rPr>
          </w:pPr>
          <w:r>
            <w:rPr>
              <w:sz w:val="24"/>
              <w:szCs w:val="24"/>
            </w:rPr>
            <w:fldChar w:fldCharType="begin"/>
          </w:r>
          <w:r>
            <w:rPr>
              <w:sz w:val="24"/>
              <w:szCs w:val="24"/>
            </w:rPr>
            <w:instrText xml:space="preserve"> HYPERLINK \l _Toc11609 </w:instrText>
          </w:r>
          <w:r>
            <w:rPr>
              <w:sz w:val="24"/>
              <w:szCs w:val="24"/>
            </w:rPr>
            <w:fldChar w:fldCharType="separate"/>
          </w:r>
          <w:r>
            <w:rPr>
              <w:rFonts w:hint="eastAsia"/>
              <w:sz w:val="24"/>
              <w:szCs w:val="24"/>
              <w:lang w:val="en-US" w:eastAsia="zh-CN"/>
            </w:rPr>
            <w:t>（4） Prediction</w:t>
          </w:r>
          <w:r>
            <w:rPr>
              <w:sz w:val="24"/>
              <w:szCs w:val="24"/>
            </w:rPr>
            <w:tab/>
          </w:r>
          <w:r>
            <w:rPr>
              <w:sz w:val="24"/>
              <w:szCs w:val="24"/>
            </w:rPr>
            <w:fldChar w:fldCharType="begin"/>
          </w:r>
          <w:r>
            <w:rPr>
              <w:sz w:val="24"/>
              <w:szCs w:val="24"/>
            </w:rPr>
            <w:instrText xml:space="preserve"> PAGEREF _Toc11609 \h </w:instrText>
          </w:r>
          <w:r>
            <w:rPr>
              <w:sz w:val="24"/>
              <w:szCs w:val="24"/>
            </w:rPr>
            <w:fldChar w:fldCharType="separate"/>
          </w:r>
          <w:r>
            <w:rPr>
              <w:sz w:val="24"/>
              <w:szCs w:val="24"/>
            </w:rPr>
            <w:t>10</w:t>
          </w:r>
          <w:r>
            <w:rPr>
              <w:sz w:val="24"/>
              <w:szCs w:val="24"/>
            </w:rPr>
            <w:fldChar w:fldCharType="end"/>
          </w:r>
          <w:r>
            <w:rPr>
              <w:sz w:val="24"/>
              <w:szCs w:val="24"/>
            </w:rPr>
            <w:fldChar w:fldCharType="end"/>
          </w:r>
        </w:p>
        <w:p w14:paraId="6FD2E19B">
          <w:pPr>
            <w:pStyle w:val="10"/>
            <w:tabs>
              <w:tab w:val="right" w:leader="dot" w:pos="8306"/>
            </w:tabs>
            <w:rPr>
              <w:sz w:val="24"/>
              <w:szCs w:val="24"/>
            </w:rPr>
          </w:pPr>
          <w:r>
            <w:rPr>
              <w:sz w:val="24"/>
              <w:szCs w:val="24"/>
            </w:rPr>
            <w:fldChar w:fldCharType="begin"/>
          </w:r>
          <w:r>
            <w:rPr>
              <w:sz w:val="24"/>
              <w:szCs w:val="24"/>
            </w:rPr>
            <w:instrText xml:space="preserve"> HYPERLINK \l _Toc19203 </w:instrText>
          </w:r>
          <w:r>
            <w:rPr>
              <w:sz w:val="24"/>
              <w:szCs w:val="24"/>
            </w:rPr>
            <w:fldChar w:fldCharType="separate"/>
          </w:r>
          <w:r>
            <w:rPr>
              <w:rFonts w:hint="eastAsia"/>
              <w:sz w:val="24"/>
              <w:szCs w:val="24"/>
              <w:lang w:val="en-US" w:eastAsia="zh-CN"/>
            </w:rPr>
            <w:t>2． Deepsort</w:t>
          </w:r>
          <w:r>
            <w:rPr>
              <w:sz w:val="24"/>
              <w:szCs w:val="24"/>
            </w:rPr>
            <w:tab/>
          </w:r>
          <w:r>
            <w:rPr>
              <w:sz w:val="24"/>
              <w:szCs w:val="24"/>
            </w:rPr>
            <w:fldChar w:fldCharType="begin"/>
          </w:r>
          <w:r>
            <w:rPr>
              <w:sz w:val="24"/>
              <w:szCs w:val="24"/>
            </w:rPr>
            <w:instrText xml:space="preserve"> PAGEREF _Toc19203 \h </w:instrText>
          </w:r>
          <w:r>
            <w:rPr>
              <w:sz w:val="24"/>
              <w:szCs w:val="24"/>
            </w:rPr>
            <w:fldChar w:fldCharType="separate"/>
          </w:r>
          <w:r>
            <w:rPr>
              <w:sz w:val="24"/>
              <w:szCs w:val="24"/>
            </w:rPr>
            <w:t>12</w:t>
          </w:r>
          <w:r>
            <w:rPr>
              <w:sz w:val="24"/>
              <w:szCs w:val="24"/>
            </w:rPr>
            <w:fldChar w:fldCharType="end"/>
          </w:r>
          <w:r>
            <w:rPr>
              <w:sz w:val="24"/>
              <w:szCs w:val="24"/>
            </w:rPr>
            <w:fldChar w:fldCharType="end"/>
          </w:r>
        </w:p>
        <w:p w14:paraId="5FBDE2A3">
          <w:pPr>
            <w:pStyle w:val="6"/>
            <w:tabs>
              <w:tab w:val="right" w:leader="dot" w:pos="8306"/>
            </w:tabs>
            <w:rPr>
              <w:sz w:val="24"/>
              <w:szCs w:val="24"/>
            </w:rPr>
          </w:pPr>
          <w:r>
            <w:rPr>
              <w:sz w:val="24"/>
              <w:szCs w:val="24"/>
            </w:rPr>
            <w:fldChar w:fldCharType="begin"/>
          </w:r>
          <w:r>
            <w:rPr>
              <w:sz w:val="24"/>
              <w:szCs w:val="24"/>
            </w:rPr>
            <w:instrText xml:space="preserve"> HYPERLINK \l _Toc27818 </w:instrText>
          </w:r>
          <w:r>
            <w:rPr>
              <w:sz w:val="24"/>
              <w:szCs w:val="24"/>
            </w:rPr>
            <w:fldChar w:fldCharType="separate"/>
          </w:r>
          <w:r>
            <w:rPr>
              <w:rFonts w:hint="eastAsia"/>
              <w:sz w:val="24"/>
              <w:szCs w:val="24"/>
              <w:lang w:val="en-US" w:eastAsia="zh-CN"/>
            </w:rPr>
            <w:t>（1） 传统sort算法的流程</w:t>
          </w:r>
          <w:r>
            <w:rPr>
              <w:sz w:val="24"/>
              <w:szCs w:val="24"/>
            </w:rPr>
            <w:tab/>
          </w:r>
          <w:r>
            <w:rPr>
              <w:sz w:val="24"/>
              <w:szCs w:val="24"/>
            </w:rPr>
            <w:fldChar w:fldCharType="begin"/>
          </w:r>
          <w:r>
            <w:rPr>
              <w:sz w:val="24"/>
              <w:szCs w:val="24"/>
            </w:rPr>
            <w:instrText xml:space="preserve"> PAGEREF _Toc27818 \h </w:instrText>
          </w:r>
          <w:r>
            <w:rPr>
              <w:sz w:val="24"/>
              <w:szCs w:val="24"/>
            </w:rPr>
            <w:fldChar w:fldCharType="separate"/>
          </w:r>
          <w:r>
            <w:rPr>
              <w:sz w:val="24"/>
              <w:szCs w:val="24"/>
            </w:rPr>
            <w:t>13</w:t>
          </w:r>
          <w:r>
            <w:rPr>
              <w:sz w:val="24"/>
              <w:szCs w:val="24"/>
            </w:rPr>
            <w:fldChar w:fldCharType="end"/>
          </w:r>
          <w:r>
            <w:rPr>
              <w:sz w:val="24"/>
              <w:szCs w:val="24"/>
            </w:rPr>
            <w:fldChar w:fldCharType="end"/>
          </w:r>
        </w:p>
        <w:p w14:paraId="68FA0CA1">
          <w:pPr>
            <w:pStyle w:val="6"/>
            <w:tabs>
              <w:tab w:val="right" w:leader="dot" w:pos="8306"/>
            </w:tabs>
            <w:rPr>
              <w:sz w:val="24"/>
              <w:szCs w:val="24"/>
            </w:rPr>
          </w:pPr>
          <w:r>
            <w:rPr>
              <w:sz w:val="24"/>
              <w:szCs w:val="24"/>
            </w:rPr>
            <w:fldChar w:fldCharType="begin"/>
          </w:r>
          <w:r>
            <w:rPr>
              <w:sz w:val="24"/>
              <w:szCs w:val="24"/>
            </w:rPr>
            <w:instrText xml:space="preserve"> HYPERLINK \l _Toc8881 </w:instrText>
          </w:r>
          <w:r>
            <w:rPr>
              <w:sz w:val="24"/>
              <w:szCs w:val="24"/>
            </w:rPr>
            <w:fldChar w:fldCharType="separate"/>
          </w:r>
          <w:r>
            <w:rPr>
              <w:rFonts w:hint="eastAsia"/>
              <w:sz w:val="24"/>
              <w:szCs w:val="24"/>
              <w:lang w:val="en-US" w:eastAsia="zh-CN"/>
            </w:rPr>
            <w:t>（2） Deepsort算法流程</w:t>
          </w:r>
          <w:r>
            <w:rPr>
              <w:sz w:val="24"/>
              <w:szCs w:val="24"/>
            </w:rPr>
            <w:tab/>
          </w:r>
          <w:r>
            <w:rPr>
              <w:sz w:val="24"/>
              <w:szCs w:val="24"/>
            </w:rPr>
            <w:fldChar w:fldCharType="begin"/>
          </w:r>
          <w:r>
            <w:rPr>
              <w:sz w:val="24"/>
              <w:szCs w:val="24"/>
            </w:rPr>
            <w:instrText xml:space="preserve"> PAGEREF _Toc8881 \h </w:instrText>
          </w:r>
          <w:r>
            <w:rPr>
              <w:sz w:val="24"/>
              <w:szCs w:val="24"/>
            </w:rPr>
            <w:fldChar w:fldCharType="separate"/>
          </w:r>
          <w:r>
            <w:rPr>
              <w:sz w:val="24"/>
              <w:szCs w:val="24"/>
            </w:rPr>
            <w:t>14</w:t>
          </w:r>
          <w:r>
            <w:rPr>
              <w:sz w:val="24"/>
              <w:szCs w:val="24"/>
            </w:rPr>
            <w:fldChar w:fldCharType="end"/>
          </w:r>
          <w:r>
            <w:rPr>
              <w:sz w:val="24"/>
              <w:szCs w:val="24"/>
            </w:rPr>
            <w:fldChar w:fldCharType="end"/>
          </w:r>
        </w:p>
        <w:p w14:paraId="0FC583DD">
          <w:pPr>
            <w:pStyle w:val="9"/>
            <w:tabs>
              <w:tab w:val="right" w:leader="dot" w:pos="8306"/>
            </w:tabs>
            <w:rPr>
              <w:b/>
              <w:bCs/>
              <w:sz w:val="28"/>
              <w:szCs w:val="28"/>
            </w:rPr>
          </w:pPr>
          <w:r>
            <w:rPr>
              <w:b/>
              <w:bCs/>
              <w:sz w:val="28"/>
              <w:szCs w:val="28"/>
            </w:rPr>
            <w:fldChar w:fldCharType="begin"/>
          </w:r>
          <w:r>
            <w:rPr>
              <w:b/>
              <w:bCs/>
              <w:sz w:val="28"/>
              <w:szCs w:val="28"/>
            </w:rPr>
            <w:instrText xml:space="preserve"> HYPERLINK \l _Toc20178 </w:instrText>
          </w:r>
          <w:r>
            <w:rPr>
              <w:b/>
              <w:bCs/>
              <w:sz w:val="28"/>
              <w:szCs w:val="28"/>
            </w:rPr>
            <w:fldChar w:fldCharType="separate"/>
          </w:r>
          <w:r>
            <w:rPr>
              <w:rFonts w:hint="eastAsia" w:asciiTheme="minorEastAsia" w:hAnsiTheme="minorEastAsia" w:eastAsiaTheme="minorEastAsia" w:cstheme="minorEastAsia"/>
              <w:b/>
              <w:bCs/>
              <w:sz w:val="28"/>
              <w:szCs w:val="28"/>
              <w:lang w:val="en-US" w:eastAsia="zh-CN"/>
            </w:rPr>
            <w:t xml:space="preserve">四、 </w:t>
          </w:r>
          <w:r>
            <w:rPr>
              <w:rFonts w:hint="eastAsia" w:asciiTheme="minorEastAsia" w:hAnsiTheme="minorEastAsia" w:cstheme="minorEastAsia"/>
              <w:b/>
              <w:bCs/>
              <w:sz w:val="28"/>
              <w:szCs w:val="28"/>
              <w:lang w:val="en-US" w:eastAsia="zh-CN"/>
            </w:rPr>
            <w:t>整体系统演示及结果</w:t>
          </w:r>
          <w:r>
            <w:rPr>
              <w:b/>
              <w:bCs/>
              <w:sz w:val="28"/>
              <w:szCs w:val="28"/>
            </w:rPr>
            <w:tab/>
          </w:r>
          <w:r>
            <w:rPr>
              <w:b/>
              <w:bCs/>
              <w:sz w:val="28"/>
              <w:szCs w:val="28"/>
            </w:rPr>
            <w:fldChar w:fldCharType="begin"/>
          </w:r>
          <w:r>
            <w:rPr>
              <w:b/>
              <w:bCs/>
              <w:sz w:val="28"/>
              <w:szCs w:val="28"/>
            </w:rPr>
            <w:instrText xml:space="preserve"> PAGEREF _Toc20178 \h </w:instrText>
          </w:r>
          <w:r>
            <w:rPr>
              <w:b/>
              <w:bCs/>
              <w:sz w:val="28"/>
              <w:szCs w:val="28"/>
            </w:rPr>
            <w:fldChar w:fldCharType="separate"/>
          </w:r>
          <w:r>
            <w:rPr>
              <w:b/>
              <w:bCs/>
              <w:sz w:val="28"/>
              <w:szCs w:val="28"/>
            </w:rPr>
            <w:t>15</w:t>
          </w:r>
          <w:r>
            <w:rPr>
              <w:b/>
              <w:bCs/>
              <w:sz w:val="28"/>
              <w:szCs w:val="28"/>
            </w:rPr>
            <w:fldChar w:fldCharType="end"/>
          </w:r>
          <w:r>
            <w:rPr>
              <w:b/>
              <w:bCs/>
              <w:sz w:val="28"/>
              <w:szCs w:val="28"/>
            </w:rPr>
            <w:fldChar w:fldCharType="end"/>
          </w:r>
        </w:p>
        <w:p w14:paraId="626AC9CF">
          <w:pPr>
            <w:pStyle w:val="9"/>
            <w:tabs>
              <w:tab w:val="right" w:leader="dot" w:pos="8306"/>
            </w:tabs>
          </w:pPr>
          <w:r>
            <w:rPr>
              <w:b/>
              <w:bCs/>
              <w:sz w:val="28"/>
              <w:szCs w:val="28"/>
            </w:rPr>
            <w:fldChar w:fldCharType="begin"/>
          </w:r>
          <w:r>
            <w:rPr>
              <w:b/>
              <w:bCs/>
              <w:sz w:val="28"/>
              <w:szCs w:val="28"/>
            </w:rPr>
            <w:instrText xml:space="preserve"> HYPERLINK \l _Toc16958 </w:instrText>
          </w:r>
          <w:r>
            <w:rPr>
              <w:b/>
              <w:bCs/>
              <w:sz w:val="28"/>
              <w:szCs w:val="28"/>
            </w:rPr>
            <w:fldChar w:fldCharType="separate"/>
          </w:r>
          <w:r>
            <w:rPr>
              <w:rFonts w:hint="eastAsia"/>
              <w:b/>
              <w:bCs/>
              <w:sz w:val="28"/>
              <w:szCs w:val="28"/>
              <w:lang w:val="en-US" w:eastAsia="zh-CN"/>
            </w:rPr>
            <w:t>五、 问题及相关解答</w:t>
          </w:r>
          <w:r>
            <w:rPr>
              <w:b/>
              <w:bCs/>
              <w:sz w:val="28"/>
              <w:szCs w:val="28"/>
            </w:rPr>
            <w:tab/>
          </w:r>
          <w:r>
            <w:rPr>
              <w:b/>
              <w:bCs/>
              <w:sz w:val="28"/>
              <w:szCs w:val="28"/>
            </w:rPr>
            <w:fldChar w:fldCharType="begin"/>
          </w:r>
          <w:r>
            <w:rPr>
              <w:b/>
              <w:bCs/>
              <w:sz w:val="28"/>
              <w:szCs w:val="28"/>
            </w:rPr>
            <w:instrText xml:space="preserve"> PAGEREF _Toc16958 \h </w:instrText>
          </w:r>
          <w:r>
            <w:rPr>
              <w:b/>
              <w:bCs/>
              <w:sz w:val="28"/>
              <w:szCs w:val="28"/>
            </w:rPr>
            <w:fldChar w:fldCharType="separate"/>
          </w:r>
          <w:r>
            <w:rPr>
              <w:b/>
              <w:bCs/>
              <w:sz w:val="28"/>
              <w:szCs w:val="28"/>
            </w:rPr>
            <w:t>17</w:t>
          </w:r>
          <w:r>
            <w:rPr>
              <w:b/>
              <w:bCs/>
              <w:sz w:val="28"/>
              <w:szCs w:val="28"/>
            </w:rPr>
            <w:fldChar w:fldCharType="end"/>
          </w:r>
          <w:r>
            <w:rPr>
              <w:b/>
              <w:bCs/>
              <w:sz w:val="28"/>
              <w:szCs w:val="28"/>
            </w:rPr>
            <w:fldChar w:fldCharType="end"/>
          </w:r>
        </w:p>
        <w:p w14:paraId="1A9F5F18">
          <w:r>
            <w:fldChar w:fldCharType="end"/>
          </w:r>
        </w:p>
      </w:sdtContent>
    </w:sdt>
    <w:p w14:paraId="712645D0">
      <w:pPr>
        <w:pStyle w:val="2"/>
        <w:numPr>
          <w:ilvl w:val="0"/>
          <w:numId w:val="1"/>
        </w:numPr>
        <w:bidi w:val="0"/>
        <w:rPr>
          <w:rFonts w:hint="eastAsia"/>
          <w:lang w:val="en-US" w:eastAsia="zh-CN"/>
        </w:rPr>
        <w:sectPr>
          <w:footerReference r:id="rId3" w:type="default"/>
          <w:pgSz w:w="11906" w:h="16838"/>
          <w:pgMar w:top="1440" w:right="1800" w:bottom="1440" w:left="1800" w:header="851" w:footer="992" w:gutter="0"/>
          <w:pgNumType w:fmt="upperRoman" w:start="1"/>
          <w:cols w:space="425" w:num="1"/>
          <w:docGrid w:type="lines" w:linePitch="312" w:charSpace="0"/>
        </w:sectPr>
      </w:pPr>
      <w:bookmarkStart w:id="20" w:name="_GoBack"/>
      <w:bookmarkEnd w:id="20"/>
    </w:p>
    <w:p w14:paraId="20AC4FBE">
      <w:pPr>
        <w:pStyle w:val="2"/>
        <w:numPr>
          <w:ilvl w:val="0"/>
          <w:numId w:val="1"/>
        </w:numPr>
        <w:bidi w:val="0"/>
        <w:rPr>
          <w:rFonts w:hint="eastAsia"/>
          <w:lang w:val="en-US" w:eastAsia="zh-CN"/>
        </w:rPr>
      </w:pPr>
      <w:bookmarkStart w:id="0" w:name="_Toc23529"/>
      <w:r>
        <w:rPr>
          <w:rFonts w:hint="eastAsia"/>
          <w:lang w:val="en-US" w:eastAsia="zh-CN"/>
        </w:rPr>
        <w:t>项目研究背景</w:t>
      </w:r>
      <w:bookmarkEnd w:id="0"/>
    </w:p>
    <w:p w14:paraId="184D0A6E">
      <w:pPr>
        <w:pStyle w:val="3"/>
        <w:numPr>
          <w:ilvl w:val="1"/>
          <w:numId w:val="1"/>
        </w:numPr>
        <w:bidi w:val="0"/>
        <w:rPr>
          <w:rFonts w:hint="eastAsia"/>
          <w:lang w:val="en-US" w:eastAsia="zh-CN"/>
        </w:rPr>
      </w:pPr>
      <w:bookmarkStart w:id="1" w:name="_Toc29652"/>
      <w:r>
        <w:rPr>
          <w:rFonts w:hint="eastAsia"/>
          <w:lang w:val="en-US" w:eastAsia="zh-CN"/>
        </w:rPr>
        <w:t>研究现状</w:t>
      </w:r>
      <w:bookmarkEnd w:id="1"/>
    </w:p>
    <w:p w14:paraId="6A3345D1">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人群计数一直是计算机视觉中热门的研究领域之一，主要是在图像或者人群中准确地统计人群数量。尤其在近几年，随着全球各地重大踩踏事故的频发，人群计数有着更为重要的意义。通过人群计数，可以通过管控降低人群密度，减小踩踏事件发生的概率。</w:t>
      </w:r>
    </w:p>
    <w:p w14:paraId="12B85DB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近年来，随着深度学习技术的不断发展，有着越来越多的人群计数算法被不断提出并持续升级优化，有如基于卷积神经网络(CNN)的人群计数算法、多阵列卷积神经网络(Multi-scale CNN,即MSCNN)、Point-Query Quadtree for Crowd Counting(PET)、CSRNet、ic-CNN等。</w:t>
      </w:r>
    </w:p>
    <w:p w14:paraId="7D4C1DF3">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CNN是一种深度学习的算法，其基本原理是通过多层的非线性变换来提取图像中的特征。与传统的计算机视觉方法相比，CNN能够自动学习和提取图像中的特征，而不需要手动设计和选择特征，此外，CNN还具有强大的鲁棒性和泛化能力，能够处理各种复杂场景下的图像。基于CNN 的人群计数算法通常可以分为以下几个步骤：数据预处理、模型构建和训练、预测和评估。但是，基于CNN的人群计数算法也存在一些缺点，如数据标注成本高、模型训练时间长、对大规模和密集的人群估计效果不佳。</w:t>
      </w:r>
    </w:p>
    <w:p w14:paraId="2EABC761">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PET通过点查询四叉树结构，允许数据相关的分裂，能够自适应地生成查询点以解决密集人群预测问题。PET还采用了渐进式矩形窗口注意力机制，提高了效率。尽管PET在某些方面有所改进，但人群计数的根本性挑战如遮挡处理、极端密集人群的计数准确性等依然存在。与此同时的是，该方法可能增加了模型的复杂性，需要更多的研究和实验来验证其广泛适用性。</w:t>
      </w:r>
    </w:p>
    <w:p w14:paraId="0AE960E9">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MSCNN通过不同尺度的卷积核来提取不同大小的人群特征，增强了模型对不同密度人群的适应性。但与之对应的是，这种多阵列结构的模型通常参数较多，计算量大，可能无法实现实时的人群计数预测，有些低效的分支结构可能未能有效提取特征。</w:t>
      </w:r>
    </w:p>
    <w:p w14:paraId="225854E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CSRNet模型抛弃了Multi-column框架，使用预训练的VGG16网络和空洞卷积(Dilated Convolution)，能够更有效地获取人头的边缘信息，从而提高计数精度。该模型虽然相比多阵列结构有所简化，但依然存在一定的计算复杂度，可能影响实时性能。</w:t>
      </w:r>
    </w:p>
    <w:p w14:paraId="126107C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ic-CNN模型采取由低分辨率到高分辨率逐步细化的策略，得到高质量的密度图，从而提升计数的准确性。但是逐步细化的策略可能会增加计算步骤，影响整体速度。</w:t>
      </w:r>
    </w:p>
    <w:p w14:paraId="1AD93CC1">
      <w:pPr>
        <w:pStyle w:val="3"/>
        <w:numPr>
          <w:ilvl w:val="1"/>
          <w:numId w:val="1"/>
        </w:numPr>
        <w:bidi w:val="0"/>
        <w:rPr>
          <w:rFonts w:hint="eastAsia"/>
          <w:lang w:val="en-US" w:eastAsia="zh-CN"/>
        </w:rPr>
      </w:pPr>
      <w:bookmarkStart w:id="2" w:name="_Toc27086"/>
      <w:r>
        <w:rPr>
          <w:rFonts w:hint="eastAsia"/>
          <w:lang w:val="en-US" w:eastAsia="zh-CN"/>
        </w:rPr>
        <w:t>问题定义</w:t>
      </w:r>
      <w:bookmarkEnd w:id="2"/>
    </w:p>
    <w:p w14:paraId="24BBFA68">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正如前文所提及的，随着深度学习技术的不断发展，人群计数算法在准确性、实时性和适应性都取得了显著进展，但让面临以下问题：</w:t>
      </w:r>
    </w:p>
    <w:p w14:paraId="1AA26AE1">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数据标注成本高。尽管人群计数是近年来计算机视觉的热门研究领域之一，其数据集也在不断增多和提高精度，但是当在进行模型训练时，如若不能找到适配的数据集，仍需要根据特点的目标去进行专门的数据标注。这使得人群计算这一研究领域，数据标注成本仍是非常大的。</w:t>
      </w:r>
    </w:p>
    <w:p w14:paraId="58DE7020">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计算资源需求大。深度学习是需要进行多次训练以达到更佳目的。加之近年提出的新型算法模型，其计算难度与量级无疑是巨大的，并且部分模型如PET还需大量实验和研究才能验证其广泛适用性。</w:t>
      </w:r>
    </w:p>
    <w:p w14:paraId="3FF4DEF2">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极端密集人群处理困难。这个问题是目前提出的人群计数模型都面临的问题，其仍是难以攻克的难关。在当前画面出现极端密集人群时，模型都会出现漏检、误检、准确率和实时率下降等各方面问题。</w:t>
      </w:r>
    </w:p>
    <w:p w14:paraId="6ED3033F">
      <w:pPr>
        <w:keepNext w:val="0"/>
        <w:keepLines w:val="0"/>
        <w:pageBreakBefore w:val="0"/>
        <w:widowControl w:val="0"/>
        <w:numPr>
          <w:ilvl w:val="0"/>
          <w:numId w:val="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遮挡重检准确率低。这同样是目前人群计数模型面临的问题，当人群被遮挡后重新出现时，其模型能否正确分配ID，正确识别同一个人，准确率能否提高，这些都是当前人群计数领域面临的难题。</w:t>
      </w:r>
    </w:p>
    <w:p w14:paraId="2B35543D">
      <w:pPr>
        <w:pStyle w:val="3"/>
        <w:numPr>
          <w:ilvl w:val="1"/>
          <w:numId w:val="1"/>
        </w:numPr>
        <w:bidi w:val="0"/>
        <w:rPr>
          <w:rFonts w:hint="eastAsia"/>
          <w:lang w:val="en-US" w:eastAsia="zh-CN"/>
        </w:rPr>
      </w:pPr>
      <w:bookmarkStart w:id="3" w:name="_Toc1312"/>
      <w:r>
        <w:rPr>
          <w:rFonts w:hint="eastAsia"/>
          <w:lang w:val="en-US" w:eastAsia="zh-CN"/>
        </w:rPr>
        <w:t>数据采集</w:t>
      </w:r>
      <w:bookmarkEnd w:id="3"/>
    </w:p>
    <w:p w14:paraId="2FD2D28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在本次大作业中，我们共采取两种方法进行数据集的建立。</w:t>
      </w:r>
    </w:p>
    <w:p w14:paraId="6BD606A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第一种方法是，根据选取好的视频，进行视频帧提取图片，进行手动标记并分好训练集和验证集，这样就可以进行训练了。优点是方便易上手，适合新手入门并深刻理解模型训练。缺点是工程量大，如果视频时长过长，会导出大量图片，导致数据标注时间成本急剧上升，而且由于是手动标记，会存在人为的误差。</w:t>
      </w:r>
    </w:p>
    <w:p w14:paraId="570ECDA3">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第二种方法是在网上收集好的别人标注好的训练集，而后对我们自己的模型进行训练。优点是耗时短，训练集中已经标注好且将训练集和验证集分类好了。缺点是网络上的数据集质量参差不齐，需要仔细辨别，还有可能和我们的目标差别较大，需要重新标注。</w:t>
      </w:r>
    </w:p>
    <w:p w14:paraId="4B409736">
      <w:pPr>
        <w:pStyle w:val="2"/>
        <w:numPr>
          <w:ilvl w:val="0"/>
          <w:numId w:val="1"/>
        </w:numPr>
        <w:bidi w:val="0"/>
        <w:rPr>
          <w:rFonts w:hint="eastAsia"/>
          <w:lang w:val="en-US" w:eastAsia="zh-CN"/>
        </w:rPr>
      </w:pPr>
      <w:bookmarkStart w:id="4" w:name="_Toc22554"/>
      <w:r>
        <w:rPr>
          <w:rFonts w:hint="eastAsia"/>
          <w:lang w:val="en-US" w:eastAsia="zh-CN"/>
        </w:rPr>
        <w:t>环境搭建</w:t>
      </w:r>
      <w:bookmarkEnd w:id="4"/>
    </w:p>
    <w:p w14:paraId="24A2B3D8">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在本次大作业中，我们小组使用的是Yolov5+DeepSort相结合来进行人群计数的。故而本文档中所提及的相关环境均是在上述模型算法中适应搭建的。</w:t>
      </w:r>
    </w:p>
    <w:p w14:paraId="5C73A571">
      <w:pPr>
        <w:pStyle w:val="3"/>
        <w:numPr>
          <w:ilvl w:val="1"/>
          <w:numId w:val="1"/>
        </w:numPr>
        <w:bidi w:val="0"/>
        <w:rPr>
          <w:rFonts w:hint="default"/>
          <w:lang w:val="en-US" w:eastAsia="zh-CN"/>
        </w:rPr>
      </w:pPr>
      <w:bookmarkStart w:id="5" w:name="_Toc23112"/>
      <w:r>
        <w:rPr>
          <w:rFonts w:hint="eastAsia"/>
          <w:lang w:val="en-US" w:eastAsia="zh-CN"/>
        </w:rPr>
        <w:t>Anaconda软件的下载</w:t>
      </w:r>
      <w:bookmarkEnd w:id="5"/>
    </w:p>
    <w:p w14:paraId="57FD3A27">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首先，我们需要先去下载Anaconda软件，方便后续进行虚拟环境的搭建以及管理。对于Anaconda软件，我们推荐去国内的镜像网站下载，如清华开源软件镜像站(https://mirrors-i.tuna.tsinghua.edu.cn/legacy_index)。而后进入，有如下界面，根据使用的要求和电脑的版本进行选择下载即可。</w:t>
      </w:r>
    </w:p>
    <w:p w14:paraId="4E4F526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Theme="minorEastAsia" w:hAnsiTheme="minorEastAsia" w:cstheme="minorEastAsia"/>
          <w:b w:val="0"/>
          <w:bCs w:val="0"/>
          <w:sz w:val="24"/>
          <w:szCs w:val="24"/>
          <w:lang w:val="en-US" w:eastAsia="zh-CN"/>
        </w:rPr>
      </w:pPr>
    </w:p>
    <w:p w14:paraId="6E6051B8">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drawing>
          <wp:inline distT="0" distB="0" distL="114300" distR="114300">
            <wp:extent cx="4110990" cy="2379980"/>
            <wp:effectExtent l="0" t="0" r="3810" b="7620"/>
            <wp:docPr id="2" name="图片 2" descr="Anaconda清华源镜像下载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naconda清华源镜像下载界面"/>
                    <pic:cNvPicPr>
                      <a:picLocks noChangeAspect="1"/>
                    </pic:cNvPicPr>
                  </pic:nvPicPr>
                  <pic:blipFill>
                    <a:blip r:embed="rId6"/>
                    <a:stretch>
                      <a:fillRect/>
                    </a:stretch>
                  </pic:blipFill>
                  <pic:spPr>
                    <a:xfrm>
                      <a:off x="0" y="0"/>
                      <a:ext cx="4110990" cy="2379980"/>
                    </a:xfrm>
                    <a:prstGeom prst="rect">
                      <a:avLst/>
                    </a:prstGeom>
                  </pic:spPr>
                </pic:pic>
              </a:graphicData>
            </a:graphic>
          </wp:inline>
        </w:drawing>
      </w:r>
    </w:p>
    <w:p w14:paraId="052F34BA">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1</w:t>
      </w:r>
      <w:r>
        <w:rPr>
          <w:b/>
          <w:bCs/>
        </w:rPr>
        <w:fldChar w:fldCharType="end"/>
      </w:r>
      <w:r>
        <w:rPr>
          <w:rFonts w:hint="eastAsia"/>
          <w:b/>
          <w:bCs/>
          <w:lang w:eastAsia="zh-CN"/>
        </w:rPr>
        <w:t xml:space="preserve"> Anaconda清华源网站下载界面</w:t>
      </w:r>
    </w:p>
    <w:p w14:paraId="26530F43">
      <w:pPr>
        <w:keepNext w:val="0"/>
        <w:keepLines w:val="0"/>
        <w:pageBreakBefore w:val="0"/>
        <w:widowControl w:val="0"/>
        <w:kinsoku/>
        <w:wordWrap/>
        <w:overflowPunct/>
        <w:topLinePunct w:val="0"/>
        <w:autoSpaceDE/>
        <w:autoSpaceDN/>
        <w:bidi w:val="0"/>
        <w:adjustRightInd/>
        <w:snapToGrid/>
        <w:spacing w:line="400" w:lineRule="exact"/>
        <w:ind w:firstLine="420" w:firstLineChars="200"/>
        <w:textAlignment w:val="auto"/>
        <w:rPr>
          <w:rFonts w:hint="default"/>
          <w:lang w:val="en-US" w:eastAsia="zh-CN"/>
        </w:rPr>
      </w:pPr>
    </w:p>
    <w:p w14:paraId="4801F1E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eastAsia"/>
          <w:sz w:val="24"/>
          <w:szCs w:val="24"/>
          <w:lang w:val="en-US" w:eastAsia="zh-CN"/>
        </w:rPr>
        <w:t>在这里需要注意的是，需要在安装Anaconda软件，将其添加到环境变量中。直接在系统的搜索栏搜索环境变量，打开后，选择系统变量(S)-Path，双击进入，将刚才安装Anaconda软件的目录路径，及路径下的Scripts和Library添加到环境变量中。</w:t>
      </w:r>
    </w:p>
    <w:p w14:paraId="7483009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p>
    <w:p w14:paraId="2642CC23">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271135" cy="2768600"/>
            <wp:effectExtent l="0" t="0" r="12065" b="0"/>
            <wp:docPr id="7" name="图片 7" descr="环境变量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环境变量配置"/>
                    <pic:cNvPicPr>
                      <a:picLocks noChangeAspect="1"/>
                    </pic:cNvPicPr>
                  </pic:nvPicPr>
                  <pic:blipFill>
                    <a:blip r:embed="rId7"/>
                    <a:stretch>
                      <a:fillRect/>
                    </a:stretch>
                  </pic:blipFill>
                  <pic:spPr>
                    <a:xfrm>
                      <a:off x="0" y="0"/>
                      <a:ext cx="5271135" cy="2768600"/>
                    </a:xfrm>
                    <a:prstGeom prst="rect">
                      <a:avLst/>
                    </a:prstGeom>
                  </pic:spPr>
                </pic:pic>
              </a:graphicData>
            </a:graphic>
          </wp:inline>
        </w:drawing>
      </w:r>
    </w:p>
    <w:p w14:paraId="5B900D1E">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2</w:t>
      </w:r>
      <w:r>
        <w:rPr>
          <w:b/>
          <w:bCs/>
        </w:rPr>
        <w:fldChar w:fldCharType="end"/>
      </w:r>
      <w:r>
        <w:rPr>
          <w:rFonts w:hint="eastAsia"/>
          <w:b/>
          <w:bCs/>
          <w:lang w:eastAsia="zh-CN"/>
        </w:rPr>
        <w:t xml:space="preserve"> Anaconda环境变量配置</w:t>
      </w:r>
    </w:p>
    <w:p w14:paraId="4C74C4C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随后打开Anaconda软件，可直接在系统搜索栏中搜索cmd，第一个谈弹出的就是Anaconda软件。也可以去应用中找，如下图所示。</w:t>
      </w:r>
    </w:p>
    <w:p w14:paraId="21D026E5">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rPr>
          <w:sz w:val="21"/>
        </w:rPr>
        <mc:AlternateContent>
          <mc:Choice Requires="wps">
            <w:drawing>
              <wp:anchor distT="0" distB="0" distL="114300" distR="114300" simplePos="0" relativeHeight="251659264" behindDoc="0" locked="0" layoutInCell="1" allowOverlap="1">
                <wp:simplePos x="0" y="0"/>
                <wp:positionH relativeFrom="column">
                  <wp:posOffset>567055</wp:posOffset>
                </wp:positionH>
                <wp:positionV relativeFrom="paragraph">
                  <wp:posOffset>965835</wp:posOffset>
                </wp:positionV>
                <wp:extent cx="4091305" cy="299085"/>
                <wp:effectExtent l="13970" t="14605" r="22225" b="16510"/>
                <wp:wrapNone/>
                <wp:docPr id="10" name="矩形 10"/>
                <wp:cNvGraphicFramePr/>
                <a:graphic xmlns:a="http://schemas.openxmlformats.org/drawingml/2006/main">
                  <a:graphicData uri="http://schemas.microsoft.com/office/word/2010/wordprocessingShape">
                    <wps:wsp>
                      <wps:cNvSpPr/>
                      <wps:spPr>
                        <a:xfrm>
                          <a:off x="1710055" y="1880235"/>
                          <a:ext cx="4091305" cy="2990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65pt;margin-top:76.05pt;height:23.55pt;width:322.15pt;z-index:251659264;v-text-anchor:middle;mso-width-relative:page;mso-height-relative:page;" filled="f" stroked="t" coordsize="21600,21600" o:gfxdata="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w/0zn2QAAAAoBAAAPAAAAAAAAAAEAIAAAACIAAABk&#10;cnMvZG93bnJldi54bWxQSwECFAAUAAAACACHTuJAcmbVlncCAADZBAAADgAAAAAAAAABACAAAAAo&#10;AQAAZHJzL2Uyb0RvYy54bWxQSwUGAAAAAAYABgBZAQAAEQYAAAAA&#10;">
                <v:fill on="f" focussize="0,0"/>
                <v:stroke weight="2.25pt" color="#FF0000 [2404]" miterlimit="8" joinstyle="miter"/>
                <v:imagedata o:title=""/>
                <o:lock v:ext="edit" aspectratio="f"/>
              </v:rect>
            </w:pict>
          </mc:Fallback>
        </mc:AlternateContent>
      </w:r>
      <w:r>
        <w:drawing>
          <wp:inline distT="0" distB="0" distL="114300" distR="114300">
            <wp:extent cx="4274185" cy="2096770"/>
            <wp:effectExtent l="0" t="0" r="5715"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
                    <a:stretch>
                      <a:fillRect/>
                    </a:stretch>
                  </pic:blipFill>
                  <pic:spPr>
                    <a:xfrm>
                      <a:off x="0" y="0"/>
                      <a:ext cx="4274185" cy="2096770"/>
                    </a:xfrm>
                    <a:prstGeom prst="rect">
                      <a:avLst/>
                    </a:prstGeom>
                    <a:noFill/>
                    <a:ln>
                      <a:noFill/>
                    </a:ln>
                  </pic:spPr>
                </pic:pic>
              </a:graphicData>
            </a:graphic>
          </wp:inline>
        </w:drawing>
      </w:r>
    </w:p>
    <w:p w14:paraId="0BB9A49F">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3</w:t>
      </w:r>
      <w:r>
        <w:rPr>
          <w:b/>
          <w:bCs/>
        </w:rPr>
        <w:fldChar w:fldCharType="end"/>
      </w:r>
      <w:r>
        <w:rPr>
          <w:rFonts w:hint="eastAsia"/>
          <w:b/>
          <w:bCs/>
          <w:lang w:eastAsia="zh-CN"/>
        </w:rPr>
        <w:t xml:space="preserve"> Anaconda软件</w:t>
      </w:r>
    </w:p>
    <w:p w14:paraId="17EC7DDC">
      <w:pPr>
        <w:rPr>
          <w:rFonts w:hint="eastAsia"/>
          <w:lang w:eastAsia="zh-CN"/>
        </w:rPr>
      </w:pPr>
    </w:p>
    <w:p w14:paraId="73CDA80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随后在命令行中，输入命令“conda create -n yourname python=3.8”即可设置自己的虚拟环境。在上述命令行中，yourname是指你创建的虚拟环境的名字，可自行设置；python=3.8是指定虚拟环境中，使用的python解释器为3.8版本，可根据项目需要进行自主选择调整。（在创建过程中，会弹出“Proceed ([y]/n?)”，回车键或者键入“y”皆可继续执行。）</w:t>
      </w:r>
    </w:p>
    <w:p w14:paraId="5CC5D1F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创建完虚拟环境后，可通过命令“conda activate yourname”激活虚拟环境。我们小组创建的虚拟环境的名字为“test002”，以下皆用“test002”代替“yourname”。可以通过命令“conda env list”来展示本电脑中共有多少个虚拟环境。</w:t>
      </w:r>
    </w:p>
    <w:p w14:paraId="0A25693C">
      <w:pPr>
        <w:pStyle w:val="3"/>
        <w:numPr>
          <w:ilvl w:val="1"/>
          <w:numId w:val="1"/>
        </w:numPr>
        <w:bidi w:val="0"/>
        <w:rPr>
          <w:rFonts w:hint="default"/>
          <w:lang w:val="en-US" w:eastAsia="zh-CN"/>
        </w:rPr>
      </w:pPr>
      <w:bookmarkStart w:id="6" w:name="_Toc25757"/>
      <w:r>
        <w:rPr>
          <w:rFonts w:hint="eastAsia"/>
          <w:lang w:val="en-US" w:eastAsia="zh-CN"/>
        </w:rPr>
        <w:t>更换国内源方便下载软件包</w:t>
      </w:r>
      <w:bookmarkEnd w:id="6"/>
    </w:p>
    <w:p w14:paraId="22C1606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我们创建好虚拟环境之后，可以通过命令“pip list”来展示当前虚拟环境下，共安装了多少软件包。</w:t>
      </w:r>
    </w:p>
    <w:p w14:paraId="743DB01C">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3955415" cy="2400300"/>
            <wp:effectExtent l="0" t="0" r="6985" b="0"/>
            <wp:docPr id="11" name="图片 11" descr="软件包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软件包展示"/>
                    <pic:cNvPicPr>
                      <a:picLocks noChangeAspect="1"/>
                    </pic:cNvPicPr>
                  </pic:nvPicPr>
                  <pic:blipFill>
                    <a:blip r:embed="rId9"/>
                    <a:stretch>
                      <a:fillRect/>
                    </a:stretch>
                  </pic:blipFill>
                  <pic:spPr>
                    <a:xfrm>
                      <a:off x="0" y="0"/>
                      <a:ext cx="3955415" cy="2400300"/>
                    </a:xfrm>
                    <a:prstGeom prst="rect">
                      <a:avLst/>
                    </a:prstGeom>
                  </pic:spPr>
                </pic:pic>
              </a:graphicData>
            </a:graphic>
          </wp:inline>
        </w:drawing>
      </w:r>
    </w:p>
    <w:p w14:paraId="2EDEB9B6">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4</w:t>
      </w:r>
      <w:r>
        <w:rPr>
          <w:b/>
          <w:bCs/>
        </w:rPr>
        <w:fldChar w:fldCharType="end"/>
      </w:r>
      <w:r>
        <w:rPr>
          <w:rFonts w:hint="eastAsia"/>
          <w:b/>
          <w:bCs/>
          <w:lang w:eastAsia="zh-CN"/>
        </w:rPr>
        <w:t xml:space="preserve"> 展示虚拟环境内安装的软件包</w:t>
      </w:r>
    </w:p>
    <w:p w14:paraId="2465149C">
      <w:pPr>
        <w:rPr>
          <w:rFonts w:hint="eastAsia"/>
          <w:lang w:val="en-US" w:eastAsia="zh-CN"/>
        </w:rPr>
      </w:pPr>
    </w:p>
    <w:p w14:paraId="0348ADC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因为我已经安装好了，所以此处展示的图片内有许多已经安装好的软件包。但是最开始里面的软件包是很少的。我们如果要运行代码需要软件包的话，是需要重新下载。而默认下载一般是从国外的网站开始下载的，由于是外网所以下载速度会非常慢，故而此处我们进行换源处理。国内的源有很多，有清华源、阿里源、豆瓣源等等，每个源基本上都一样，可自行选择。我们小组选择的是清华源(https://mirrors-i.tuna.tsinghua.edu.cn/help/pypi/)。</w:t>
      </w:r>
    </w:p>
    <w:p w14:paraId="7047F340">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4219575" cy="2435225"/>
            <wp:effectExtent l="0" t="0" r="9525" b="3175"/>
            <wp:docPr id="12" name="图片 12" descr="Pypi换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ypi换源"/>
                    <pic:cNvPicPr>
                      <a:picLocks noChangeAspect="1"/>
                    </pic:cNvPicPr>
                  </pic:nvPicPr>
                  <pic:blipFill>
                    <a:blip r:embed="rId10"/>
                    <a:stretch>
                      <a:fillRect/>
                    </a:stretch>
                  </pic:blipFill>
                  <pic:spPr>
                    <a:xfrm>
                      <a:off x="0" y="0"/>
                      <a:ext cx="4219575" cy="2435225"/>
                    </a:xfrm>
                    <a:prstGeom prst="rect">
                      <a:avLst/>
                    </a:prstGeom>
                  </pic:spPr>
                </pic:pic>
              </a:graphicData>
            </a:graphic>
          </wp:inline>
        </w:drawing>
      </w:r>
    </w:p>
    <w:p w14:paraId="4371CB92">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b/>
          <w:bCs/>
          <w:sz w:val="24"/>
          <w:szCs w:val="24"/>
          <w:lang w:val="en-US"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5</w:t>
      </w:r>
      <w:r>
        <w:rPr>
          <w:b/>
          <w:bCs/>
        </w:rPr>
        <w:fldChar w:fldCharType="end"/>
      </w:r>
      <w:r>
        <w:rPr>
          <w:rFonts w:hint="eastAsia"/>
          <w:b/>
          <w:bCs/>
          <w:lang w:eastAsia="zh-CN"/>
        </w:rPr>
        <w:t xml:space="preserve"> 清华源更换pypi源界面</w:t>
      </w:r>
    </w:p>
    <w:p w14:paraId="2E5DE19F">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sz w:val="24"/>
          <w:szCs w:val="24"/>
          <w:lang w:val="en-US" w:eastAsia="zh-CN"/>
        </w:rPr>
      </w:pPr>
      <w:r>
        <w:rPr>
          <w:rFonts w:hint="eastAsia"/>
          <w:sz w:val="24"/>
          <w:szCs w:val="24"/>
          <w:lang w:val="en-US" w:eastAsia="zh-CN"/>
        </w:rPr>
        <w:t>命令“pip config set global.index-url https://pypi.tuna.tsinghua.edu.cn/simple”填入anaconda的终端窗口中，即可完成替换。</w:t>
      </w:r>
    </w:p>
    <w:p w14:paraId="53D89D01">
      <w:pPr>
        <w:pStyle w:val="3"/>
        <w:numPr>
          <w:ilvl w:val="1"/>
          <w:numId w:val="1"/>
        </w:numPr>
        <w:bidi w:val="0"/>
        <w:rPr>
          <w:rFonts w:hint="default"/>
          <w:lang w:val="en-US" w:eastAsia="zh-CN"/>
        </w:rPr>
      </w:pPr>
      <w:bookmarkStart w:id="7" w:name="_Toc19567"/>
      <w:r>
        <w:rPr>
          <w:rFonts w:hint="eastAsia"/>
          <w:lang w:val="en-US" w:eastAsia="zh-CN"/>
        </w:rPr>
        <w:t>Pytorch安装</w:t>
      </w:r>
      <w:bookmarkEnd w:id="7"/>
    </w:p>
    <w:p w14:paraId="5709F5B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jc w:val="both"/>
        <w:textAlignment w:val="auto"/>
        <w:rPr>
          <w:rFonts w:hint="eastAsia"/>
          <w:sz w:val="24"/>
          <w:szCs w:val="24"/>
          <w:lang w:val="en-US" w:eastAsia="zh-CN"/>
        </w:rPr>
      </w:pPr>
      <w:r>
        <w:rPr>
          <w:rFonts w:hint="eastAsia"/>
          <w:sz w:val="24"/>
          <w:szCs w:val="24"/>
          <w:lang w:val="en-US" w:eastAsia="zh-CN"/>
        </w:rPr>
        <w:t>换源之后我们需要进行Pytorch的安装，我们直接前往官网下载即可，可以通过浏览器搜索栏直接搜索“Pytorch”或者网址“https://pytorch.org/”前往。而后根据我们的电脑版本进行选择安装。</w:t>
      </w:r>
    </w:p>
    <w:p w14:paraId="53BE348A">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219575" cy="2428875"/>
            <wp:effectExtent l="0" t="0" r="9525" b="9525"/>
            <wp:docPr id="14" name="图片 14" descr="pytorch官网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ytorch官网界面"/>
                    <pic:cNvPicPr>
                      <a:picLocks noChangeAspect="1"/>
                    </pic:cNvPicPr>
                  </pic:nvPicPr>
                  <pic:blipFill>
                    <a:blip r:embed="rId11"/>
                    <a:stretch>
                      <a:fillRect/>
                    </a:stretch>
                  </pic:blipFill>
                  <pic:spPr>
                    <a:xfrm>
                      <a:off x="0" y="0"/>
                      <a:ext cx="4219575" cy="2428875"/>
                    </a:xfrm>
                    <a:prstGeom prst="rect">
                      <a:avLst/>
                    </a:prstGeom>
                  </pic:spPr>
                </pic:pic>
              </a:graphicData>
            </a:graphic>
          </wp:inline>
        </w:drawing>
      </w:r>
    </w:p>
    <w:p w14:paraId="465A32E1">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6</w:t>
      </w:r>
      <w:r>
        <w:rPr>
          <w:b/>
          <w:bCs/>
        </w:rPr>
        <w:fldChar w:fldCharType="end"/>
      </w:r>
      <w:r>
        <w:rPr>
          <w:rFonts w:hint="eastAsia"/>
          <w:b/>
          <w:bCs/>
          <w:lang w:eastAsia="zh-CN"/>
        </w:rPr>
        <w:t xml:space="preserve"> Pytorch官网界面</w:t>
      </w:r>
    </w:p>
    <w:p w14:paraId="7CA2CDD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由上图我们根据自己电脑版本进行选择安装何种版本的Pytorch。一般是通过pip命令来安装。对于cuda和cpu的选择，如果电脑是NVDIA显卡，可在主屏幕右键进入NVDIA控制面板，打开系统组件，得到如下界面，选择自己对应版本的cuda安装即可。如果cuda版本过低，我们可以打开pytorch官网下面的“previous version of Pytorch”，查找过往版本，找到对应的版本即可。注意，不一定要一一对应cuda版本，可以选择比自己cuda版本低且稳定的。</w:t>
      </w:r>
    </w:p>
    <w:p w14:paraId="5373F3F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4513580" cy="2677795"/>
            <wp:effectExtent l="0" t="0" r="7620" b="1905"/>
            <wp:docPr id="15" name="图片 15" descr="cuda版本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da版本查找"/>
                    <pic:cNvPicPr>
                      <a:picLocks noChangeAspect="1"/>
                    </pic:cNvPicPr>
                  </pic:nvPicPr>
                  <pic:blipFill>
                    <a:blip r:embed="rId12"/>
                    <a:stretch>
                      <a:fillRect/>
                    </a:stretch>
                  </pic:blipFill>
                  <pic:spPr>
                    <a:xfrm>
                      <a:off x="0" y="0"/>
                      <a:ext cx="4513580" cy="2677795"/>
                    </a:xfrm>
                    <a:prstGeom prst="rect">
                      <a:avLst/>
                    </a:prstGeom>
                  </pic:spPr>
                </pic:pic>
              </a:graphicData>
            </a:graphic>
          </wp:inline>
        </w:drawing>
      </w:r>
    </w:p>
    <w:p w14:paraId="53F93E15">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7</w:t>
      </w:r>
      <w:r>
        <w:rPr>
          <w:b/>
          <w:bCs/>
        </w:rPr>
        <w:fldChar w:fldCharType="end"/>
      </w:r>
      <w:r>
        <w:rPr>
          <w:rFonts w:hint="eastAsia"/>
          <w:b/>
          <w:bCs/>
          <w:lang w:eastAsia="zh-CN"/>
        </w:rPr>
        <w:t xml:space="preserve"> cuda版本查找</w:t>
      </w:r>
    </w:p>
    <w:p w14:paraId="4222421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eastAsia"/>
          <w:sz w:val="24"/>
          <w:szCs w:val="24"/>
          <w:lang w:val="en-US" w:eastAsia="zh-CN"/>
        </w:rPr>
        <w:t>如果电脑是AMD显卡，则需进行cpu安装。直接选择cpu安装即可。我们小组就是进行cpu安装。</w:t>
      </w:r>
    </w:p>
    <w:p w14:paraId="048FD65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将得到的命令去anaconda创建的虚拟环境里键入，即可进行pytorch的下载。</w:t>
      </w:r>
    </w:p>
    <w:p w14:paraId="52E66F88">
      <w:pPr>
        <w:pStyle w:val="3"/>
        <w:numPr>
          <w:ilvl w:val="1"/>
          <w:numId w:val="1"/>
        </w:numPr>
        <w:bidi w:val="0"/>
        <w:rPr>
          <w:rFonts w:hint="default"/>
          <w:lang w:val="en-US" w:eastAsia="zh-CN"/>
        </w:rPr>
      </w:pPr>
      <w:bookmarkStart w:id="8" w:name="_Toc5175"/>
      <w:r>
        <w:rPr>
          <w:rFonts w:hint="eastAsia"/>
          <w:lang w:val="en-US" w:eastAsia="zh-CN"/>
        </w:rPr>
        <w:t>Yolov5安装</w:t>
      </w:r>
      <w:bookmarkEnd w:id="8"/>
    </w:p>
    <w:p w14:paraId="2C30730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完成了上述的操作，即可前往官方Yolov5网站进行安装。点击右上方的code即可下载压缩包。(https://github.com/ultralytics/yolov5)</w:t>
      </w:r>
    </w:p>
    <w:p w14:paraId="6A130D21">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3700780" cy="2131695"/>
            <wp:effectExtent l="0" t="0" r="7620" b="1905"/>
            <wp:docPr id="16" name="图片 16" descr="YOLOv5官方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YOLOv5官方界面"/>
                    <pic:cNvPicPr>
                      <a:picLocks noChangeAspect="1"/>
                    </pic:cNvPicPr>
                  </pic:nvPicPr>
                  <pic:blipFill>
                    <a:blip r:embed="rId13"/>
                    <a:stretch>
                      <a:fillRect/>
                    </a:stretch>
                  </pic:blipFill>
                  <pic:spPr>
                    <a:xfrm>
                      <a:off x="0" y="0"/>
                      <a:ext cx="3700780" cy="2131695"/>
                    </a:xfrm>
                    <a:prstGeom prst="rect">
                      <a:avLst/>
                    </a:prstGeom>
                  </pic:spPr>
                </pic:pic>
              </a:graphicData>
            </a:graphic>
          </wp:inline>
        </w:drawing>
      </w:r>
    </w:p>
    <w:p w14:paraId="5BF81FDD">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8</w:t>
      </w:r>
      <w:r>
        <w:rPr>
          <w:b/>
          <w:bCs/>
        </w:rPr>
        <w:fldChar w:fldCharType="end"/>
      </w:r>
      <w:r>
        <w:rPr>
          <w:rFonts w:hint="eastAsia"/>
          <w:b/>
          <w:bCs/>
          <w:lang w:eastAsia="zh-CN"/>
        </w:rPr>
        <w:t xml:space="preserve"> Yolov5官方界面</w:t>
      </w:r>
    </w:p>
    <w:p w14:paraId="4B510DF9">
      <w:pPr>
        <w:rPr>
          <w:rFonts w:hint="eastAsia"/>
          <w:lang w:val="en-US" w:eastAsia="zh-CN"/>
        </w:rPr>
      </w:pPr>
    </w:p>
    <w:p w14:paraId="0C86C8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下载完压缩包后，选择好文件夹将压缩包拖入其中进行解压就好了。Yolov5所需要运行的环境在“requirements.txt”中已经表明了。根据自己的项目需求可进入“requirement.txt”进行软件包版本的调整。</w:t>
      </w:r>
    </w:p>
    <w:p w14:paraId="473F688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而后，使用Anaconda软件cd命令进入之前选择好的文件夹，使用命令“pip install -r requirement.txt”进行环境安装。当然，如果选择的路径比较繁琐，我们也可以进入Yolov5解压后的当前文件夹，在路径处直接输入cmd进入系统终端，激活之前设置的虚拟环境，然后使用同一条命令即可安装。</w:t>
      </w:r>
    </w:p>
    <w:p w14:paraId="56109D0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szCs w:val="24"/>
          <w:lang w:val="en-US" w:eastAsia="zh-CN"/>
        </w:rPr>
      </w:pPr>
      <w:r>
        <w:rPr>
          <w:rFonts w:hint="eastAsia"/>
          <w:sz w:val="24"/>
          <w:szCs w:val="24"/>
          <w:lang w:val="en-US" w:eastAsia="zh-CN"/>
        </w:rPr>
        <w:t>而后可以在终端或者Anaconda软件输入命令“python detect.py”进行检测是否安装无误。此处会提示出正在下载yolov5相关模型，如果下载进度比较慢，我们可以去官网下载并将其拖动到文件夹中。在</w:t>
      </w:r>
      <w:r>
        <w:rPr>
          <w:rFonts w:hint="eastAsia"/>
          <w:b/>
          <w:bCs/>
          <w:sz w:val="24"/>
          <w:szCs w:val="24"/>
          <w:lang w:val="en-US" w:eastAsia="zh-CN"/>
        </w:rPr>
        <w:t>图8</w:t>
      </w:r>
      <w:r>
        <w:rPr>
          <w:rFonts w:hint="eastAsia"/>
          <w:b w:val="0"/>
          <w:bCs w:val="0"/>
          <w:sz w:val="24"/>
          <w:szCs w:val="24"/>
          <w:lang w:val="en-US" w:eastAsia="zh-CN"/>
        </w:rPr>
        <w:t>右下角有Releases，点击进入。</w:t>
      </w:r>
    </w:p>
    <w:p w14:paraId="64E73F75">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4121785" cy="2383790"/>
            <wp:effectExtent l="0" t="0" r="5715" b="3810"/>
            <wp:docPr id="17" name="图片 17" descr="YOLOv5模型下载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YOLOv5模型下载界面"/>
                    <pic:cNvPicPr>
                      <a:picLocks noChangeAspect="1"/>
                    </pic:cNvPicPr>
                  </pic:nvPicPr>
                  <pic:blipFill>
                    <a:blip r:embed="rId14"/>
                    <a:stretch>
                      <a:fillRect/>
                    </a:stretch>
                  </pic:blipFill>
                  <pic:spPr>
                    <a:xfrm>
                      <a:off x="0" y="0"/>
                      <a:ext cx="4121785" cy="2383790"/>
                    </a:xfrm>
                    <a:prstGeom prst="rect">
                      <a:avLst/>
                    </a:prstGeom>
                  </pic:spPr>
                </pic:pic>
              </a:graphicData>
            </a:graphic>
          </wp:inline>
        </w:drawing>
      </w:r>
    </w:p>
    <w:p w14:paraId="3E161287">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b/>
          <w:bCs/>
          <w:sz w:val="24"/>
          <w:szCs w:val="24"/>
          <w:lang w:val="en-US"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9</w:t>
      </w:r>
      <w:r>
        <w:rPr>
          <w:b/>
          <w:bCs/>
        </w:rPr>
        <w:fldChar w:fldCharType="end"/>
      </w:r>
      <w:r>
        <w:rPr>
          <w:rFonts w:hint="eastAsia"/>
          <w:b/>
          <w:bCs/>
          <w:lang w:eastAsia="zh-CN"/>
        </w:rPr>
        <w:t xml:space="preserve"> yolov5模型下载</w:t>
      </w:r>
    </w:p>
    <w:p w14:paraId="739FB17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选取适合当前项目的模型下载，并将其复制粘贴到yolov5当前文件夹下，再次输入命令“python detect.py”即可得到结果。</w:t>
      </w:r>
    </w:p>
    <w:p w14:paraId="44D102D9">
      <w:pPr>
        <w:keepNext w:val="0"/>
        <w:keepLines w:val="0"/>
        <w:pageBreakBefore w:val="0"/>
        <w:widowControl w:val="0"/>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1779270" cy="2377440"/>
            <wp:effectExtent l="0" t="0" r="11430"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5"/>
                    <a:stretch>
                      <a:fillRect/>
                    </a:stretch>
                  </pic:blipFill>
                  <pic:spPr>
                    <a:xfrm>
                      <a:off x="0" y="0"/>
                      <a:ext cx="1779270" cy="2377440"/>
                    </a:xfrm>
                    <a:prstGeom prst="rect">
                      <a:avLst/>
                    </a:prstGeom>
                    <a:noFill/>
                    <a:ln>
                      <a:noFill/>
                    </a:ln>
                  </pic:spPr>
                </pic:pic>
              </a:graphicData>
            </a:graphic>
          </wp:inline>
        </w:drawing>
      </w:r>
    </w:p>
    <w:p w14:paraId="18088938">
      <w:pPr>
        <w:pStyle w:val="5"/>
        <w:keepNext w:val="0"/>
        <w:keepLines w:val="0"/>
        <w:pageBreakBefore w:val="0"/>
        <w:widowControl w:val="0"/>
        <w:kinsoku/>
        <w:wordWrap/>
        <w:overflowPunct/>
        <w:topLinePunct w:val="0"/>
        <w:autoSpaceDE/>
        <w:autoSpaceDN/>
        <w:bidi w:val="0"/>
        <w:adjustRightInd/>
        <w:snapToGrid/>
        <w:spacing w:line="240" w:lineRule="auto"/>
        <w:ind w:firstLine="402" w:firstLineChars="200"/>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10</w:t>
      </w:r>
      <w:r>
        <w:rPr>
          <w:b/>
          <w:bCs/>
        </w:rPr>
        <w:fldChar w:fldCharType="end"/>
      </w:r>
      <w:r>
        <w:rPr>
          <w:rFonts w:hint="eastAsia"/>
          <w:b/>
          <w:bCs/>
          <w:lang w:eastAsia="zh-CN"/>
        </w:rPr>
        <w:t xml:space="preserve"> 检测结果图</w:t>
      </w:r>
    </w:p>
    <w:p w14:paraId="3E0BC8A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至此，yolov5所需环境已经全部安装完成了。</w:t>
      </w:r>
    </w:p>
    <w:p w14:paraId="7B4A03AB">
      <w:pPr>
        <w:pStyle w:val="2"/>
        <w:numPr>
          <w:ilvl w:val="0"/>
          <w:numId w:val="1"/>
        </w:numPr>
        <w:bidi w:val="0"/>
        <w:rPr>
          <w:rFonts w:hint="eastAsia"/>
          <w:lang w:val="en-US" w:eastAsia="zh-CN"/>
        </w:rPr>
      </w:pPr>
      <w:bookmarkStart w:id="9" w:name="_Toc17432"/>
      <w:r>
        <w:rPr>
          <w:rFonts w:hint="eastAsia"/>
          <w:lang w:val="en-US" w:eastAsia="zh-CN"/>
        </w:rPr>
        <w:t>算法模块</w:t>
      </w:r>
      <w:bookmarkEnd w:id="9"/>
    </w:p>
    <w:p w14:paraId="39835D91">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Theme="minorAscii" w:hAnsiTheme="minorAscii"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本次大作业我们小组使用的是</w:t>
      </w:r>
      <w:r>
        <w:rPr>
          <w:rFonts w:hint="default" w:asciiTheme="minorAscii" w:hAnsiTheme="minorAscii" w:cstheme="minorEastAsia"/>
          <w:b w:val="0"/>
          <w:bCs w:val="0"/>
          <w:sz w:val="24"/>
          <w:szCs w:val="24"/>
          <w:lang w:val="en-US" w:eastAsia="zh-CN"/>
        </w:rPr>
        <w:t>yolov5+deepsort</w:t>
      </w:r>
      <w:r>
        <w:rPr>
          <w:rFonts w:hint="eastAsia" w:asciiTheme="minorEastAsia" w:hAnsiTheme="minorEastAsia" w:cstheme="minorEastAsia"/>
          <w:b w:val="0"/>
          <w:bCs w:val="0"/>
          <w:sz w:val="24"/>
          <w:szCs w:val="24"/>
          <w:lang w:val="en-US" w:eastAsia="zh-CN"/>
        </w:rPr>
        <w:t>相结合进行人群计数。</w:t>
      </w:r>
      <w:r>
        <w:rPr>
          <w:rFonts w:hint="eastAsia" w:asciiTheme="minorAscii" w:hAnsiTheme="minorAscii" w:cstheme="minorEastAsia"/>
          <w:b w:val="0"/>
          <w:bCs w:val="0"/>
          <w:sz w:val="24"/>
          <w:szCs w:val="24"/>
          <w:lang w:val="en-US" w:eastAsia="zh-CN"/>
        </w:rPr>
        <w:t>Yolov5共提供了Yolov5s、Yolov5m、Yolov5l、Yolov5x等四个版本的目标检测网络，我们小组使用的是Yolov5s的目标检测网络。以下对于Yolov5的介绍均是以Yolov5s为主线来进行介绍的。</w:t>
      </w:r>
    </w:p>
    <w:p w14:paraId="28C87FDD">
      <w:pPr>
        <w:pStyle w:val="3"/>
        <w:numPr>
          <w:ilvl w:val="1"/>
          <w:numId w:val="1"/>
        </w:numPr>
        <w:bidi w:val="0"/>
        <w:rPr>
          <w:rFonts w:hint="default"/>
          <w:lang w:val="en-US" w:eastAsia="zh-CN"/>
        </w:rPr>
      </w:pPr>
      <w:bookmarkStart w:id="10" w:name="_Toc20470"/>
      <w:r>
        <w:rPr>
          <w:rFonts w:hint="default"/>
          <w:lang w:val="en-US" w:eastAsia="zh-CN"/>
        </w:rPr>
        <w:t>Yolov5</w:t>
      </w:r>
      <w:bookmarkEnd w:id="10"/>
    </w:p>
    <w:p w14:paraId="625D295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default" w:asciiTheme="minorAscii" w:hAnsiTheme="minorAscii" w:cstheme="minorEastAsia"/>
          <w:b w:val="0"/>
          <w:bCs w:val="0"/>
          <w:sz w:val="24"/>
          <w:szCs w:val="24"/>
          <w:lang w:val="en-US" w:eastAsia="zh-CN"/>
        </w:rPr>
        <w:t>Yolov5</w:t>
      </w:r>
      <w:r>
        <w:rPr>
          <w:rFonts w:hint="eastAsia" w:asciiTheme="minorEastAsia" w:hAnsiTheme="minorEastAsia" w:cstheme="minorEastAsia"/>
          <w:b w:val="0"/>
          <w:bCs w:val="0"/>
          <w:sz w:val="24"/>
          <w:szCs w:val="24"/>
          <w:lang w:val="en-US" w:eastAsia="zh-CN"/>
        </w:rPr>
        <w:t>的网络结构如下图所示，主要包括</w:t>
      </w:r>
      <w:r>
        <w:rPr>
          <w:rFonts w:hint="default" w:asciiTheme="minorAscii" w:hAnsiTheme="minorAscii" w:cstheme="minorEastAsia"/>
          <w:b w:val="0"/>
          <w:bCs w:val="0"/>
          <w:sz w:val="24"/>
          <w:szCs w:val="24"/>
          <w:lang w:val="en-US" w:eastAsia="zh-CN"/>
        </w:rPr>
        <w:t>Input、Backbone</w:t>
      </w:r>
      <w:r>
        <w:rPr>
          <w:rFonts w:hint="eastAsia" w:asciiTheme="minorEastAsia" w:hAnsiTheme="minorEastAsia" w:cstheme="minorEastAsia"/>
          <w:b w:val="0"/>
          <w:bCs w:val="0"/>
          <w:sz w:val="24"/>
          <w:szCs w:val="24"/>
          <w:lang w:val="en-US" w:eastAsia="zh-CN"/>
        </w:rPr>
        <w:t>骨干网络、</w:t>
      </w:r>
      <w:r>
        <w:rPr>
          <w:rFonts w:hint="default" w:asciiTheme="minorAscii" w:hAnsiTheme="minorAscii" w:cstheme="minorEastAsia"/>
          <w:b w:val="0"/>
          <w:bCs w:val="0"/>
          <w:sz w:val="24"/>
          <w:szCs w:val="24"/>
          <w:lang w:val="en-US" w:eastAsia="zh-CN"/>
        </w:rPr>
        <w:t>Neck</w:t>
      </w:r>
      <w:r>
        <w:rPr>
          <w:rFonts w:hint="eastAsia" w:asciiTheme="minorEastAsia" w:hAnsiTheme="minorEastAsia" w:cstheme="minorEastAsia"/>
          <w:b w:val="0"/>
          <w:bCs w:val="0"/>
          <w:sz w:val="24"/>
          <w:szCs w:val="24"/>
          <w:lang w:val="en-US" w:eastAsia="zh-CN"/>
        </w:rPr>
        <w:t>颈部结构和</w:t>
      </w:r>
      <w:r>
        <w:rPr>
          <w:rFonts w:hint="default" w:asciiTheme="minorAscii" w:hAnsiTheme="minorAscii" w:cstheme="minorEastAsia"/>
          <w:b w:val="0"/>
          <w:bCs w:val="0"/>
          <w:sz w:val="24"/>
          <w:szCs w:val="24"/>
          <w:lang w:val="en-US" w:eastAsia="zh-CN"/>
        </w:rPr>
        <w:t>Head</w:t>
      </w:r>
      <w:r>
        <w:rPr>
          <w:rFonts w:hint="eastAsia" w:asciiTheme="minorEastAsia" w:hAnsiTheme="minorEastAsia" w:cstheme="minorEastAsia"/>
          <w:b w:val="0"/>
          <w:bCs w:val="0"/>
          <w:sz w:val="24"/>
          <w:szCs w:val="24"/>
          <w:lang w:val="en-US" w:eastAsia="zh-CN"/>
        </w:rPr>
        <w:t>头部结构(</w:t>
      </w:r>
      <w:r>
        <w:rPr>
          <w:rFonts w:hint="default" w:asciiTheme="minorAscii" w:hAnsiTheme="minorAscii" w:cstheme="minorEastAsia"/>
          <w:b w:val="0"/>
          <w:bCs w:val="0"/>
          <w:sz w:val="24"/>
          <w:szCs w:val="24"/>
          <w:lang w:val="en-US" w:eastAsia="zh-CN"/>
        </w:rPr>
        <w:t>Prediction</w:t>
      </w:r>
      <w:r>
        <w:rPr>
          <w:rFonts w:hint="eastAsia" w:asciiTheme="minorEastAsia" w:hAnsiTheme="minorEastAsia" w:cstheme="minorEastAsia"/>
          <w:b w:val="0"/>
          <w:bCs w:val="0"/>
          <w:sz w:val="24"/>
          <w:szCs w:val="24"/>
          <w:lang w:val="en-US" w:eastAsia="zh-CN"/>
        </w:rPr>
        <w:t>)四个模块，分别负责输入图片预处理、特征提取、特征融合、输出检测信息。其中，</w:t>
      </w:r>
      <w:r>
        <w:rPr>
          <w:rFonts w:hint="default" w:asciiTheme="minorAscii" w:hAnsiTheme="minorAscii" w:cstheme="minorEastAsia"/>
          <w:b w:val="0"/>
          <w:bCs w:val="0"/>
          <w:sz w:val="24"/>
          <w:szCs w:val="24"/>
          <w:lang w:val="en-US" w:eastAsia="zh-CN"/>
        </w:rPr>
        <w:t>Backbone</w:t>
      </w:r>
      <w:r>
        <w:rPr>
          <w:rFonts w:hint="eastAsia" w:asciiTheme="minorEastAsia" w:hAnsiTheme="minorEastAsia" w:cstheme="minorEastAsia"/>
          <w:b w:val="0"/>
          <w:bCs w:val="0"/>
          <w:sz w:val="24"/>
          <w:szCs w:val="24"/>
          <w:lang w:val="en-US" w:eastAsia="zh-CN"/>
        </w:rPr>
        <w:t>模块使用</w:t>
      </w:r>
      <w:r>
        <w:rPr>
          <w:rFonts w:hint="default" w:asciiTheme="minorAscii" w:hAnsiTheme="minorAscii" w:cstheme="minorEastAsia"/>
          <w:b w:val="0"/>
          <w:bCs w:val="0"/>
          <w:sz w:val="24"/>
          <w:szCs w:val="24"/>
          <w:lang w:val="en-US" w:eastAsia="zh-CN"/>
        </w:rPr>
        <w:t>BottleNeckCSP</w:t>
      </w:r>
      <w:r>
        <w:rPr>
          <w:rFonts w:hint="eastAsia" w:asciiTheme="minorEastAsia" w:hAnsiTheme="minorEastAsia" w:cstheme="minorEastAsia"/>
          <w:b w:val="0"/>
          <w:bCs w:val="0"/>
          <w:sz w:val="24"/>
          <w:szCs w:val="24"/>
          <w:lang w:val="en-US" w:eastAsia="zh-CN"/>
        </w:rPr>
        <w:t>结构从输入图像中提取丰富的信息特征。输入图像尺寸是</w:t>
      </w:r>
      <w:r>
        <w:rPr>
          <w:rFonts w:hint="default" w:asciiTheme="minorAscii" w:hAnsiTheme="minorAscii" w:cstheme="minorEastAsia"/>
          <w:b w:val="0"/>
          <w:bCs w:val="0"/>
          <w:sz w:val="24"/>
          <w:szCs w:val="24"/>
          <w:lang w:val="en-US" w:eastAsia="zh-CN"/>
        </w:rPr>
        <w:t>608x608</w:t>
      </w:r>
      <w:r>
        <w:rPr>
          <w:rFonts w:hint="eastAsia" w:asciiTheme="minorEastAsia" w:hAnsiTheme="minorEastAsia" w:cstheme="minorEastAsia"/>
          <w:b w:val="0"/>
          <w:bCs w:val="0"/>
          <w:sz w:val="24"/>
          <w:szCs w:val="24"/>
          <w:lang w:val="en-US" w:eastAsia="zh-CN"/>
        </w:rPr>
        <w:t>，特征图变化的规律是：</w:t>
      </w:r>
      <w:r>
        <w:rPr>
          <w:rFonts w:hint="default" w:asciiTheme="minorAscii" w:hAnsiTheme="minorAscii" w:cstheme="minorEastAsia"/>
          <w:b w:val="0"/>
          <w:bCs w:val="0"/>
          <w:sz w:val="24"/>
          <w:szCs w:val="24"/>
          <w:lang w:val="en-US" w:eastAsia="zh-CN"/>
        </w:rPr>
        <w:t>608-&gt;304-&gt;152-&gt;76-&gt;38-&gt;19</w:t>
      </w:r>
      <w:r>
        <w:rPr>
          <w:rFonts w:hint="eastAsia" w:asciiTheme="minorEastAsia" w:hAnsiTheme="minorEastAsia" w:cstheme="minorEastAsia"/>
          <w:b w:val="0"/>
          <w:bCs w:val="0"/>
          <w:sz w:val="24"/>
          <w:szCs w:val="24"/>
          <w:lang w:val="en-US" w:eastAsia="zh-CN"/>
        </w:rPr>
        <w:t>。</w:t>
      </w:r>
    </w:p>
    <w:p w14:paraId="76E691F3">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drawing>
          <wp:inline distT="0" distB="0" distL="114300" distR="114300">
            <wp:extent cx="5253355" cy="2196465"/>
            <wp:effectExtent l="0" t="0" r="4445" b="635"/>
            <wp:docPr id="19" name="图片 19" descr="yolov5网络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yolov5网络结构"/>
                    <pic:cNvPicPr>
                      <a:picLocks noChangeAspect="1"/>
                    </pic:cNvPicPr>
                  </pic:nvPicPr>
                  <pic:blipFill>
                    <a:blip r:embed="rId16"/>
                    <a:stretch>
                      <a:fillRect/>
                    </a:stretch>
                  </pic:blipFill>
                  <pic:spPr>
                    <a:xfrm>
                      <a:off x="0" y="0"/>
                      <a:ext cx="5253355" cy="2196465"/>
                    </a:xfrm>
                    <a:prstGeom prst="rect">
                      <a:avLst/>
                    </a:prstGeom>
                  </pic:spPr>
                </pic:pic>
              </a:graphicData>
            </a:graphic>
          </wp:inline>
        </w:drawing>
      </w:r>
    </w:p>
    <w:p w14:paraId="6917160D">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11</w:t>
      </w:r>
      <w:r>
        <w:rPr>
          <w:b/>
          <w:bCs/>
        </w:rPr>
        <w:fldChar w:fldCharType="end"/>
      </w:r>
      <w:r>
        <w:rPr>
          <w:rFonts w:hint="eastAsia"/>
          <w:b/>
          <w:bCs/>
          <w:lang w:eastAsia="zh-CN"/>
        </w:rPr>
        <w:t xml:space="preserve"> yolov5s网络结构</w:t>
      </w:r>
    </w:p>
    <w:p w14:paraId="406333D3">
      <w:pPr>
        <w:pStyle w:val="4"/>
        <w:numPr>
          <w:ilvl w:val="2"/>
          <w:numId w:val="1"/>
        </w:numPr>
        <w:bidi w:val="0"/>
        <w:rPr>
          <w:rFonts w:hint="eastAsia"/>
          <w:lang w:val="en-US" w:eastAsia="zh-CN"/>
        </w:rPr>
      </w:pPr>
      <w:bookmarkStart w:id="11" w:name="_Toc1611"/>
      <w:r>
        <w:rPr>
          <w:rFonts w:hint="eastAsia"/>
          <w:lang w:val="en-US" w:eastAsia="zh-CN"/>
        </w:rPr>
        <w:t>输入端</w:t>
      </w:r>
      <w:bookmarkEnd w:id="11"/>
    </w:p>
    <w:p w14:paraId="5758996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输入端主要对输入图片进行预处理。该网络输入图像大小为608*608，预处理主要是将输入图像缩放至网络的输入大小，并进行归一化等操作。在网络训练阶段，Yolov5与Yolov4同样使用了Mosaic数据增强操作以提升模型的训练速度和网络精度；并提出了一种自适应锚框计算与自适应图片缩放方法。</w:t>
      </w:r>
    </w:p>
    <w:p w14:paraId="129D2018">
      <w:pPr>
        <w:pStyle w:val="4"/>
        <w:numPr>
          <w:ilvl w:val="2"/>
          <w:numId w:val="1"/>
        </w:numPr>
        <w:bidi w:val="0"/>
        <w:rPr>
          <w:rFonts w:hint="eastAsia"/>
          <w:lang w:val="en-US" w:eastAsia="zh-CN"/>
        </w:rPr>
      </w:pPr>
      <w:bookmarkStart w:id="12" w:name="_Toc4143"/>
      <w:r>
        <w:rPr>
          <w:rFonts w:hint="eastAsia"/>
          <w:lang w:val="en-US" w:eastAsia="zh-CN"/>
        </w:rPr>
        <w:t>Backbone骨干网络</w:t>
      </w:r>
      <w:bookmarkEnd w:id="12"/>
    </w:p>
    <w:p w14:paraId="14D901A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Yolov5与Yolov4相比，添加了Focus结构。其中最关键的是切片操作。例如下图（右）所示，在每张图片中每隔一个像素采集一个值，这样可组合为4张互补且无信息丢失的图片，同时将宽高信息集中到通道空间，输入通道扩充4倍，拼接后的图片相对于原图片的RGB三通道模式变为12通道，即4x4x3的图像经切片后变为了2x2x12的特征图。</w:t>
      </w:r>
    </w:p>
    <w:p w14:paraId="75A47C8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而在Yolov5s网络结构中，608x608x3的图像输入经Focus结构，进行切片操作，先变为304x304x12的特征图，再经过一次32个卷积核的卷积操作，最终变为304x304x32的特征图。</w:t>
      </w:r>
    </w:p>
    <w:p w14:paraId="45C946B1">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5254625" cy="2158365"/>
            <wp:effectExtent l="0" t="0" r="3175" b="635"/>
            <wp:docPr id="20" name="图片 20" descr="Focus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ocus结构"/>
                    <pic:cNvPicPr>
                      <a:picLocks noChangeAspect="1"/>
                    </pic:cNvPicPr>
                  </pic:nvPicPr>
                  <pic:blipFill>
                    <a:blip r:embed="rId17"/>
                    <a:stretch>
                      <a:fillRect/>
                    </a:stretch>
                  </pic:blipFill>
                  <pic:spPr>
                    <a:xfrm>
                      <a:off x="0" y="0"/>
                      <a:ext cx="5254625" cy="2158365"/>
                    </a:xfrm>
                    <a:prstGeom prst="rect">
                      <a:avLst/>
                    </a:prstGeom>
                  </pic:spPr>
                </pic:pic>
              </a:graphicData>
            </a:graphic>
          </wp:inline>
        </w:drawing>
      </w:r>
    </w:p>
    <w:p w14:paraId="7DCDECE5">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12</w:t>
      </w:r>
      <w:r>
        <w:rPr>
          <w:b/>
          <w:bCs/>
        </w:rPr>
        <w:fldChar w:fldCharType="end"/>
      </w:r>
      <w:r>
        <w:rPr>
          <w:rFonts w:hint="eastAsia"/>
          <w:b/>
          <w:bCs/>
          <w:lang w:eastAsia="zh-CN"/>
        </w:rPr>
        <w:t xml:space="preserve"> Focus结构</w:t>
      </w:r>
    </w:p>
    <w:p w14:paraId="64B855B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早在Yolov4网络结构中，便借鉴了CSPNet的设计思路，在主干网络中使用了CSP结构。Yolov5则是设计了两种CSP结构，其中CSP1_x结构应用于Backbone主干网络，另一种CSP2_x结构应用于Neck中。</w:t>
      </w:r>
    </w:p>
    <w:p w14:paraId="4B696D18">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69230" cy="2461895"/>
            <wp:effectExtent l="0" t="0" r="1270" b="1905"/>
            <wp:docPr id="21" name="图片 21" descr="CSP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SP结构"/>
                    <pic:cNvPicPr>
                      <a:picLocks noChangeAspect="1"/>
                    </pic:cNvPicPr>
                  </pic:nvPicPr>
                  <pic:blipFill>
                    <a:blip r:embed="rId18"/>
                    <a:stretch>
                      <a:fillRect/>
                    </a:stretch>
                  </pic:blipFill>
                  <pic:spPr>
                    <a:xfrm>
                      <a:off x="0" y="0"/>
                      <a:ext cx="5269230" cy="2461895"/>
                    </a:xfrm>
                    <a:prstGeom prst="rect">
                      <a:avLst/>
                    </a:prstGeom>
                  </pic:spPr>
                </pic:pic>
              </a:graphicData>
            </a:graphic>
          </wp:inline>
        </w:drawing>
      </w:r>
    </w:p>
    <w:p w14:paraId="34D1C249">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13</w:t>
      </w:r>
      <w:r>
        <w:rPr>
          <w:b/>
          <w:bCs/>
        </w:rPr>
        <w:fldChar w:fldCharType="end"/>
      </w:r>
      <w:r>
        <w:rPr>
          <w:rFonts w:hint="eastAsia"/>
          <w:b/>
          <w:bCs/>
          <w:lang w:eastAsia="zh-CN"/>
        </w:rPr>
        <w:t xml:space="preserve"> CSP结构</w:t>
      </w:r>
    </w:p>
    <w:p w14:paraId="0C7EE4BF">
      <w:pPr>
        <w:pStyle w:val="4"/>
        <w:numPr>
          <w:ilvl w:val="2"/>
          <w:numId w:val="1"/>
        </w:numPr>
        <w:bidi w:val="0"/>
        <w:rPr>
          <w:rFonts w:hint="eastAsia"/>
          <w:lang w:val="en-US" w:eastAsia="zh-CN"/>
        </w:rPr>
      </w:pPr>
      <w:bookmarkStart w:id="13" w:name="_Toc31689"/>
      <w:r>
        <w:rPr>
          <w:rFonts w:hint="eastAsia"/>
          <w:lang w:val="en-US" w:eastAsia="zh-CN"/>
        </w:rPr>
        <w:t>Neck颈部结构</w:t>
      </w:r>
      <w:bookmarkEnd w:id="13"/>
    </w:p>
    <w:p w14:paraId="5CA64F45">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0" w:leftChars="0"/>
        <w:textAlignment w:val="auto"/>
        <w:rPr>
          <w:rFonts w:hint="eastAsia"/>
          <w:sz w:val="24"/>
          <w:szCs w:val="24"/>
          <w:lang w:val="en-US" w:eastAsia="zh-CN"/>
        </w:rPr>
      </w:pPr>
      <w:r>
        <w:rPr>
          <w:rFonts w:hint="eastAsia"/>
          <w:sz w:val="24"/>
          <w:szCs w:val="24"/>
          <w:lang w:val="en-US" w:eastAsia="zh-CN"/>
        </w:rPr>
        <w:t>Yolov5更新后的Neck与Yolov4同采用了FPN+PAN结构，如下图所示。</w:t>
      </w:r>
    </w:p>
    <w:p w14:paraId="206A8976">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67960" cy="4005580"/>
            <wp:effectExtent l="0" t="0" r="2540" b="7620"/>
            <wp:docPr id="22" name="图片 22" descr="FPN+PAN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FPN+PAN结构"/>
                    <pic:cNvPicPr>
                      <a:picLocks noChangeAspect="1"/>
                    </pic:cNvPicPr>
                  </pic:nvPicPr>
                  <pic:blipFill>
                    <a:blip r:embed="rId19"/>
                    <a:stretch>
                      <a:fillRect/>
                    </a:stretch>
                  </pic:blipFill>
                  <pic:spPr>
                    <a:xfrm>
                      <a:off x="0" y="0"/>
                      <a:ext cx="5267960" cy="4005580"/>
                    </a:xfrm>
                    <a:prstGeom prst="rect">
                      <a:avLst/>
                    </a:prstGeom>
                  </pic:spPr>
                </pic:pic>
              </a:graphicData>
            </a:graphic>
          </wp:inline>
        </w:drawing>
      </w:r>
    </w:p>
    <w:p w14:paraId="14380BC5">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14</w:t>
      </w:r>
      <w:r>
        <w:rPr>
          <w:b/>
          <w:bCs/>
        </w:rPr>
        <w:fldChar w:fldCharType="end"/>
      </w:r>
      <w:r>
        <w:rPr>
          <w:rFonts w:hint="eastAsia"/>
          <w:b/>
          <w:bCs/>
          <w:lang w:eastAsia="zh-CN"/>
        </w:rPr>
        <w:t xml:space="preserve"> FPN+PAN结构</w:t>
      </w:r>
    </w:p>
    <w:p w14:paraId="6EB4078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整个网络的输入为608x608，然后经过CSP模块，生成一个76x76大小的特征映射，再经过两次下采样操作之后生成19x19的特征映射。</w:t>
      </w:r>
    </w:p>
    <w:p w14:paraId="2F580CF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接着传入FPN结构，依次对19x19、38x38、76x76执行融合操作，即先对比较小的特征映射层执行上采样操作，将其调整成相同大小，然后将两个同等大小的特征映射叠加起来。通过FPN操作可以将19x19大小的特征映射调整为76x76大小，这样不仅提升了特征映射的大小，可以更好的解决检测中尺度问题，而且增加了网络的深度，提升了网络的鲁棒性。</w:t>
      </w:r>
    </w:p>
    <w:p w14:paraId="480794D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最后将其传入PAN结构，PANet网络的PAN结构是将两个相同大小的特征映射执行按位加操作，YOLOv5与Yolov4中同样使用Concat操作来代替它。经过两个PAN结构，可将76x76大小的特征映射重新调整为19x19大小，这样可以在一定程度上提升该算法的目标定位能力。</w:t>
      </w:r>
    </w:p>
    <w:p w14:paraId="637D663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FPN层自顶向下可以捕获强语义特征，而PAN则通过自底向上传达强定位特征，通过组合这两个模块，可以很好的完成目标定位的功能。</w:t>
      </w:r>
    </w:p>
    <w:p w14:paraId="448E843B">
      <w:pPr>
        <w:pStyle w:val="4"/>
        <w:numPr>
          <w:ilvl w:val="2"/>
          <w:numId w:val="1"/>
        </w:numPr>
        <w:bidi w:val="0"/>
        <w:rPr>
          <w:rFonts w:hint="eastAsia"/>
          <w:lang w:val="en-US" w:eastAsia="zh-CN"/>
        </w:rPr>
      </w:pPr>
      <w:bookmarkStart w:id="14" w:name="_Toc11609"/>
      <w:r>
        <w:rPr>
          <w:rFonts w:hint="eastAsia"/>
          <w:lang w:val="en-US" w:eastAsia="zh-CN"/>
        </w:rPr>
        <w:t>Prediction</w:t>
      </w:r>
      <w:bookmarkEnd w:id="14"/>
    </w:p>
    <w:p w14:paraId="447899E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Yolov5延用了Yolov3和Yolov4的多尺度融合检测方法，与Yolov4采用CIOU_Loss作为Bounding box损失函数不同的是，Yolov5中采用GIOU_Loss作为Bounding box的损失函数。</w:t>
      </w:r>
    </w:p>
    <w:p w14:paraId="5F451A25">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IoU即为交并比，用于度量目标检测中预测框与真实框的重叠程度。计算公式如下：</w:t>
      </w:r>
    </w:p>
    <w:p w14:paraId="5554014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Ansi="Cambria Math"/>
          <w:i w:val="0"/>
          <w:sz w:val="24"/>
          <w:szCs w:val="24"/>
          <w:lang w:val="en-US"/>
        </w:rPr>
      </w:pPr>
      <m:oMathPara>
        <m:oMath>
          <m:f>
            <m:fPr>
              <m:ctrlPr>
                <w:rPr>
                  <w:rFonts w:ascii="Cambria Math" w:hAnsi="Cambria Math"/>
                  <w:i/>
                  <w:sz w:val="24"/>
                  <w:szCs w:val="24"/>
                  <w:lang w:val="en-US"/>
                </w:rPr>
              </m:ctrlPr>
            </m:fPr>
            <m:num>
              <m:r>
                <m:rPr/>
                <w:rPr>
                  <w:rFonts w:hint="default" w:ascii="Cambria Math" w:hAnsi="Cambria Math"/>
                  <w:sz w:val="24"/>
                  <w:szCs w:val="24"/>
                  <w:lang w:val="en-US" w:eastAsia="zh-CN"/>
                </w:rPr>
                <m:t>B</m:t>
              </m:r>
              <m:r>
                <m:rPr/>
                <w:rPr>
                  <w:rFonts w:ascii="Cambria Math" w:hAnsi="Cambria Math"/>
                  <w:sz w:val="24"/>
                  <w:szCs w:val="24"/>
                  <w:lang w:val="en-US"/>
                </w:rPr>
                <m:t>∩</m:t>
              </m:r>
              <m:sSup>
                <m:sSupPr>
                  <m:ctrlPr>
                    <w:rPr>
                      <w:rFonts w:ascii="Cambria Math" w:hAnsi="Cambria Math"/>
                      <w:i/>
                      <w:sz w:val="24"/>
                      <w:szCs w:val="24"/>
                      <w:lang w:val="en-US"/>
                    </w:rPr>
                  </m:ctrlPr>
                </m:sSupPr>
                <m:e>
                  <m:r>
                    <m:rPr/>
                    <w:rPr>
                      <w:rFonts w:hint="default" w:ascii="Cambria Math" w:hAnsi="Cambria Math"/>
                      <w:sz w:val="24"/>
                      <w:szCs w:val="24"/>
                      <w:lang w:val="en-US" w:eastAsia="zh-CN"/>
                    </w:rPr>
                    <m:t>B</m:t>
                  </m:r>
                  <m:ctrlPr>
                    <w:rPr>
                      <w:rFonts w:ascii="Cambria Math" w:hAnsi="Cambria Math"/>
                      <w:i/>
                      <w:sz w:val="24"/>
                      <w:szCs w:val="24"/>
                      <w:lang w:val="en-US"/>
                    </w:rPr>
                  </m:ctrlPr>
                </m:e>
                <m:sup>
                  <m:r>
                    <m:rPr/>
                    <w:rPr>
                      <w:rFonts w:hint="default" w:ascii="Cambria Math" w:hAnsi="Cambria Math"/>
                      <w:sz w:val="24"/>
                      <w:szCs w:val="24"/>
                      <w:lang w:val="en-US" w:eastAsia="zh-CN"/>
                    </w:rPr>
                    <m:t>gt</m:t>
                  </m:r>
                  <m:ctrlPr>
                    <w:rPr>
                      <w:rFonts w:ascii="Cambria Math" w:hAnsi="Cambria Math"/>
                      <w:i/>
                      <w:sz w:val="24"/>
                      <w:szCs w:val="24"/>
                      <w:lang w:val="en-US"/>
                    </w:rPr>
                  </m:ctrlPr>
                </m:sup>
              </m:sSup>
              <m:ctrlPr>
                <w:rPr>
                  <w:rFonts w:ascii="Cambria Math" w:hAnsi="Cambria Math"/>
                  <w:i/>
                  <w:sz w:val="24"/>
                  <w:szCs w:val="24"/>
                  <w:lang w:val="en-US"/>
                </w:rPr>
              </m:ctrlPr>
            </m:num>
            <m:den>
              <m:r>
                <m:rPr/>
                <w:rPr>
                  <w:rFonts w:hint="default" w:ascii="Cambria Math" w:hAnsi="Cambria Math"/>
                  <w:sz w:val="24"/>
                  <w:szCs w:val="24"/>
                  <w:lang w:val="en-US" w:eastAsia="zh-CN"/>
                </w:rPr>
                <m:t>B</m:t>
              </m:r>
              <m:r>
                <m:rPr/>
                <w:rPr>
                  <w:rFonts w:ascii="Cambria Math" w:hAnsi="Cambria Math"/>
                  <w:sz w:val="24"/>
                  <w:szCs w:val="24"/>
                  <w:lang w:val="en-US"/>
                </w:rPr>
                <m:t>∪</m:t>
              </m:r>
              <m:sSup>
                <m:sSupPr>
                  <m:ctrlPr>
                    <w:rPr>
                      <w:rFonts w:ascii="Cambria Math" w:hAnsi="Cambria Math"/>
                      <w:i/>
                      <w:sz w:val="24"/>
                      <w:szCs w:val="24"/>
                      <w:lang w:val="en-US"/>
                    </w:rPr>
                  </m:ctrlPr>
                </m:sSupPr>
                <m:e>
                  <m:r>
                    <m:rPr/>
                    <w:rPr>
                      <w:rFonts w:hint="default" w:ascii="Cambria Math" w:hAnsi="Cambria Math"/>
                      <w:sz w:val="24"/>
                      <w:szCs w:val="24"/>
                      <w:lang w:val="en-US" w:eastAsia="zh-CN"/>
                    </w:rPr>
                    <m:t>B</m:t>
                  </m:r>
                  <m:ctrlPr>
                    <w:rPr>
                      <w:rFonts w:ascii="Cambria Math" w:hAnsi="Cambria Math"/>
                      <w:i/>
                      <w:sz w:val="24"/>
                      <w:szCs w:val="24"/>
                      <w:lang w:val="en-US"/>
                    </w:rPr>
                  </m:ctrlPr>
                </m:e>
                <m:sup>
                  <m:r>
                    <m:rPr/>
                    <w:rPr>
                      <w:rFonts w:hint="default" w:ascii="Cambria Math" w:hAnsi="Cambria Math"/>
                      <w:sz w:val="24"/>
                      <w:szCs w:val="24"/>
                      <w:lang w:val="en-US" w:eastAsia="zh-CN"/>
                    </w:rPr>
                    <m:t>gt</m:t>
                  </m:r>
                  <m:ctrlPr>
                    <w:rPr>
                      <w:rFonts w:ascii="Cambria Math" w:hAnsi="Cambria Math"/>
                      <w:i/>
                      <w:sz w:val="24"/>
                      <w:szCs w:val="24"/>
                      <w:lang w:val="en-US"/>
                    </w:rPr>
                  </m:ctrlPr>
                </m:sup>
              </m:sSup>
              <m:ctrlPr>
                <w:rPr>
                  <w:rFonts w:ascii="Cambria Math" w:hAnsi="Cambria Math"/>
                  <w:i/>
                  <w:sz w:val="24"/>
                  <w:szCs w:val="24"/>
                  <w:lang w:val="en-US"/>
                </w:rPr>
              </m:ctrlPr>
            </m:den>
          </m:f>
        </m:oMath>
      </m:oMathPara>
    </w:p>
    <w:p w14:paraId="4A64980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hAnsi="Cambria Math"/>
          <w:i w:val="0"/>
          <w:sz w:val="24"/>
          <w:szCs w:val="24"/>
          <w:lang w:val="en-US" w:eastAsia="zh-CN"/>
        </w:rPr>
      </w:pPr>
      <w:r>
        <w:rPr>
          <w:rFonts w:hint="eastAsia" w:hAnsi="Cambria Math"/>
          <w:i w:val="0"/>
          <w:sz w:val="24"/>
          <w:szCs w:val="24"/>
          <w:lang w:val="en-US" w:eastAsia="zh-CN"/>
        </w:rPr>
        <w:t>显而易见，IoU的值越高也说明预测框与真实框重合程度越高，模型预测越准确。反之，IoU越低模型性能越差。</w:t>
      </w:r>
    </w:p>
    <w:p w14:paraId="45123357">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hAnsi="Cambria Math"/>
          <w:i w:val="0"/>
          <w:sz w:val="24"/>
          <w:szCs w:val="24"/>
          <w:lang w:val="en-US" w:eastAsia="zh-CN"/>
        </w:rPr>
      </w:pPr>
      <w:r>
        <w:rPr>
          <w:rFonts w:hint="eastAsia" w:hAnsi="Cambria Math"/>
          <w:i w:val="0"/>
          <w:sz w:val="24"/>
          <w:szCs w:val="24"/>
          <w:lang w:val="en-US" w:eastAsia="zh-CN"/>
        </w:rPr>
        <w:t>IoU Loss计算公式如下：</w:t>
      </w:r>
    </w:p>
    <w:p w14:paraId="50E420A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default" w:hAnsi="Cambria Math"/>
          <w:i w:val="0"/>
          <w:sz w:val="24"/>
          <w:szCs w:val="24"/>
          <w:lang w:val="en-US" w:eastAsia="zh-CN"/>
        </w:rPr>
      </w:pPr>
      <m:oMathPara>
        <m:oMath>
          <m:sSub>
            <m:sSubPr>
              <m:ctrlPr>
                <w:rPr>
                  <w:rFonts w:ascii="Cambria Math" w:hAnsi="Cambria Math"/>
                  <w:i/>
                  <w:sz w:val="24"/>
                  <w:szCs w:val="24"/>
                  <w:lang w:val="en-US"/>
                </w:rPr>
              </m:ctrlPr>
            </m:sSubPr>
            <m:e>
              <m:r>
                <m:rPr/>
                <w:rPr>
                  <w:rFonts w:hint="default" w:ascii="Cambria Math" w:hAnsi="Cambria Math"/>
                  <w:sz w:val="24"/>
                  <w:szCs w:val="24"/>
                  <w:lang w:val="en-US" w:eastAsia="zh-CN"/>
                </w:rPr>
                <m:t>L</m:t>
              </m:r>
              <m:ctrlPr>
                <w:rPr>
                  <w:rFonts w:ascii="Cambria Math" w:hAnsi="Cambria Math"/>
                  <w:i/>
                  <w:sz w:val="24"/>
                  <w:szCs w:val="24"/>
                  <w:lang w:val="en-US"/>
                </w:rPr>
              </m:ctrlPr>
            </m:e>
            <m:sub>
              <m:r>
                <m:rPr/>
                <w:rPr>
                  <w:rFonts w:hint="default" w:ascii="Cambria Math" w:hAnsi="Cambria Math"/>
                  <w:sz w:val="24"/>
                  <w:szCs w:val="24"/>
                  <w:lang w:val="en-US" w:eastAsia="zh-CN"/>
                </w:rPr>
                <m:t>IoU</m:t>
              </m:r>
              <m:ctrlPr>
                <w:rPr>
                  <w:rFonts w:ascii="Cambria Math" w:hAnsi="Cambria Math"/>
                  <w:i/>
                  <w:sz w:val="24"/>
                  <w:szCs w:val="24"/>
                  <w:lang w:val="en-US"/>
                </w:rPr>
              </m:ctrlPr>
            </m:sub>
          </m:sSub>
          <m:r>
            <m:rPr/>
            <w:rPr>
              <w:rFonts w:hint="default" w:ascii="Cambria Math" w:hAnsi="Cambria Math"/>
              <w:sz w:val="24"/>
              <w:szCs w:val="24"/>
              <w:lang w:val="en-US" w:eastAsia="zh-CN"/>
            </w:rPr>
            <m:t>=1−</m:t>
          </m:r>
          <m:f>
            <m:fPr>
              <m:ctrlPr>
                <w:rPr>
                  <w:rFonts w:hint="default" w:ascii="Cambria Math" w:hAnsi="Cambria Math"/>
                  <w:i/>
                  <w:sz w:val="24"/>
                  <w:szCs w:val="24"/>
                  <w:lang w:val="en-US" w:eastAsia="zh-CN"/>
                </w:rPr>
              </m:ctrlPr>
            </m:fPr>
            <m:num>
              <m:r>
                <m:rPr/>
                <w:rPr>
                  <w:rFonts w:hint="default" w:ascii="Cambria Math" w:hAnsi="Cambria Math"/>
                  <w:sz w:val="24"/>
                  <w:szCs w:val="24"/>
                  <w:lang w:val="en-US" w:eastAsia="zh-CN"/>
                </w:rPr>
                <m:t>B</m:t>
              </m:r>
              <m:r>
                <m:rPr/>
                <w:rPr>
                  <w:rFonts w:ascii="Cambria Math" w:hAnsi="Cambria Math"/>
                  <w:sz w:val="24"/>
                  <w:szCs w:val="24"/>
                  <w:lang w:val="en-US"/>
                </w:rPr>
                <m:t>∩</m:t>
              </m:r>
              <m:sSup>
                <m:sSupPr>
                  <m:ctrlPr>
                    <w:rPr>
                      <w:rFonts w:ascii="Cambria Math" w:hAnsi="Cambria Math"/>
                      <w:i/>
                      <w:sz w:val="24"/>
                      <w:szCs w:val="24"/>
                      <w:lang w:val="en-US"/>
                    </w:rPr>
                  </m:ctrlPr>
                </m:sSupPr>
                <m:e>
                  <m:r>
                    <m:rPr/>
                    <w:rPr>
                      <w:rFonts w:hint="default" w:ascii="Cambria Math" w:hAnsi="Cambria Math"/>
                      <w:sz w:val="24"/>
                      <w:szCs w:val="24"/>
                      <w:lang w:val="en-US" w:eastAsia="zh-CN"/>
                    </w:rPr>
                    <m:t>B</m:t>
                  </m:r>
                  <m:ctrlPr>
                    <w:rPr>
                      <w:rFonts w:ascii="Cambria Math" w:hAnsi="Cambria Math"/>
                      <w:i/>
                      <w:sz w:val="24"/>
                      <w:szCs w:val="24"/>
                      <w:lang w:val="en-US"/>
                    </w:rPr>
                  </m:ctrlPr>
                </m:e>
                <m:sup>
                  <m:r>
                    <m:rPr/>
                    <w:rPr>
                      <w:rFonts w:hint="default" w:ascii="Cambria Math" w:hAnsi="Cambria Math"/>
                      <w:sz w:val="24"/>
                      <w:szCs w:val="24"/>
                      <w:lang w:val="en-US" w:eastAsia="zh-CN"/>
                    </w:rPr>
                    <m:t>gt</m:t>
                  </m:r>
                  <m:ctrlPr>
                    <w:rPr>
                      <w:rFonts w:ascii="Cambria Math" w:hAnsi="Cambria Math"/>
                      <w:i/>
                      <w:sz w:val="24"/>
                      <w:szCs w:val="24"/>
                      <w:lang w:val="en-US"/>
                    </w:rPr>
                  </m:ctrlPr>
                </m:sup>
              </m:sSup>
              <m:ctrlPr>
                <w:rPr>
                  <w:rFonts w:hint="default" w:ascii="Cambria Math" w:hAnsi="Cambria Math"/>
                  <w:i/>
                  <w:sz w:val="24"/>
                  <w:szCs w:val="24"/>
                  <w:lang w:val="en-US" w:eastAsia="zh-CN"/>
                </w:rPr>
              </m:ctrlPr>
            </m:num>
            <m:den>
              <m:r>
                <m:rPr/>
                <w:rPr>
                  <w:rFonts w:hint="default" w:ascii="Cambria Math" w:hAnsi="Cambria Math"/>
                  <w:sz w:val="24"/>
                  <w:szCs w:val="24"/>
                  <w:lang w:val="en-US" w:eastAsia="zh-CN"/>
                </w:rPr>
                <m:t>B</m:t>
              </m:r>
              <m:r>
                <m:rPr/>
                <w:rPr>
                  <w:rFonts w:ascii="Cambria Math" w:hAnsi="Cambria Math"/>
                  <w:sz w:val="24"/>
                  <w:szCs w:val="24"/>
                  <w:lang w:val="en-US"/>
                </w:rPr>
                <m:t>∪</m:t>
              </m:r>
              <m:sSup>
                <m:sSupPr>
                  <m:ctrlPr>
                    <w:rPr>
                      <w:rFonts w:ascii="Cambria Math" w:hAnsi="Cambria Math"/>
                      <w:i/>
                      <w:sz w:val="24"/>
                      <w:szCs w:val="24"/>
                      <w:lang w:val="en-US"/>
                    </w:rPr>
                  </m:ctrlPr>
                </m:sSupPr>
                <m:e>
                  <m:r>
                    <m:rPr/>
                    <w:rPr>
                      <w:rFonts w:hint="default" w:ascii="Cambria Math" w:hAnsi="Cambria Math"/>
                      <w:sz w:val="24"/>
                      <w:szCs w:val="24"/>
                      <w:lang w:val="en-US" w:eastAsia="zh-CN"/>
                    </w:rPr>
                    <m:t>B</m:t>
                  </m:r>
                  <m:ctrlPr>
                    <w:rPr>
                      <w:rFonts w:ascii="Cambria Math" w:hAnsi="Cambria Math"/>
                      <w:i/>
                      <w:sz w:val="24"/>
                      <w:szCs w:val="24"/>
                      <w:lang w:val="en-US"/>
                    </w:rPr>
                  </m:ctrlPr>
                </m:e>
                <m:sup>
                  <m:r>
                    <m:rPr/>
                    <w:rPr>
                      <w:rFonts w:hint="default" w:ascii="Cambria Math" w:hAnsi="Cambria Math"/>
                      <w:sz w:val="24"/>
                      <w:szCs w:val="24"/>
                      <w:lang w:val="en-US" w:eastAsia="zh-CN"/>
                    </w:rPr>
                    <m:t>gt</m:t>
                  </m:r>
                  <m:ctrlPr>
                    <w:rPr>
                      <w:rFonts w:ascii="Cambria Math" w:hAnsi="Cambria Math"/>
                      <w:i/>
                      <w:sz w:val="24"/>
                      <w:szCs w:val="24"/>
                      <w:lang w:val="en-US"/>
                    </w:rPr>
                  </m:ctrlPr>
                </m:sup>
              </m:sSup>
              <m:ctrlPr>
                <w:rPr>
                  <w:rFonts w:hint="default" w:ascii="Cambria Math" w:hAnsi="Cambria Math"/>
                  <w:i/>
                  <w:sz w:val="24"/>
                  <w:szCs w:val="24"/>
                  <w:lang w:val="en-US" w:eastAsia="zh-CN"/>
                </w:rPr>
              </m:ctrlPr>
            </m:den>
          </m:f>
        </m:oMath>
      </m:oMathPara>
    </w:p>
    <w:p w14:paraId="15162AC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hAnsi="Cambria Math"/>
          <w:i w:val="0"/>
          <w:sz w:val="24"/>
          <w:szCs w:val="24"/>
          <w:lang w:val="en-US" w:eastAsia="zh-CN"/>
        </w:rPr>
      </w:pPr>
      <w:r>
        <w:rPr>
          <w:rFonts w:hint="eastAsia" w:hAnsi="Cambria Math"/>
          <w:i w:val="0"/>
          <w:sz w:val="24"/>
          <w:szCs w:val="24"/>
          <w:lang w:val="en-US" w:eastAsia="zh-CN"/>
        </w:rPr>
        <w:t>由下图可以看出，如果两个目标没有重叠，IoU将会为0，并且不会反应两个目标之间的距离，在这种无重叠目标的情况下，如果IoU用作于损失函数，梯度为0，无法优化。</w:t>
      </w:r>
    </w:p>
    <w:p w14:paraId="060B0A1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hAnsi="Cambria Math"/>
          <w:i w:val="0"/>
          <w:sz w:val="24"/>
          <w:szCs w:val="24"/>
          <w:lang w:val="en-US" w:eastAsia="zh-CN"/>
        </w:rPr>
      </w:pPr>
      <w:r>
        <w:rPr>
          <w:rFonts w:hint="eastAsia" w:hAnsi="Cambria Math"/>
          <w:i w:val="0"/>
          <w:sz w:val="24"/>
          <w:szCs w:val="24"/>
          <w:lang w:val="en-US" w:eastAsia="zh-CN"/>
        </w:rPr>
        <w:t>并且，IoU无法区分两个对象之间不同的对齐方式。更通俗的理解就是，不同方向上有相同交叉级别的两个重叠对象的IoU会完全相等。</w:t>
      </w:r>
    </w:p>
    <w:p w14:paraId="6905E394">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73675" cy="1876425"/>
            <wp:effectExtent l="0" t="0" r="9525" b="3175"/>
            <wp:docPr id="23" name="图片 23"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oU"/>
                    <pic:cNvPicPr>
                      <a:picLocks noChangeAspect="1"/>
                    </pic:cNvPicPr>
                  </pic:nvPicPr>
                  <pic:blipFill>
                    <a:blip r:embed="rId20"/>
                    <a:stretch>
                      <a:fillRect/>
                    </a:stretch>
                  </pic:blipFill>
                  <pic:spPr>
                    <a:xfrm>
                      <a:off x="0" y="0"/>
                      <a:ext cx="5273675" cy="1876425"/>
                    </a:xfrm>
                    <a:prstGeom prst="rect">
                      <a:avLst/>
                    </a:prstGeom>
                  </pic:spPr>
                </pic:pic>
              </a:graphicData>
            </a:graphic>
          </wp:inline>
        </w:drawing>
      </w:r>
    </w:p>
    <w:p w14:paraId="16DDA714">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15</w:t>
      </w:r>
      <w:r>
        <w:rPr>
          <w:b/>
          <w:bCs/>
        </w:rPr>
        <w:fldChar w:fldCharType="end"/>
      </w:r>
      <w:r>
        <w:rPr>
          <w:rFonts w:hint="eastAsia"/>
          <w:b/>
          <w:bCs/>
          <w:lang w:eastAsia="zh-CN"/>
        </w:rPr>
        <w:t xml:space="preserve"> IoU</w:t>
      </w:r>
    </w:p>
    <w:p w14:paraId="215CBD1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GIoU加入了C检测框（C检测框是包含了检测框和真实框的最小矩形框），这样就可以解决检测框和真实框没有重叠的问题。但是当检测框和真实框之间出现包含的现象的时候GIoU就和IoU loss是同样的效果了。GIoU Loss计算如下：</w:t>
      </w:r>
    </w:p>
    <w:p w14:paraId="18DA455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Ansi="Cambria Math"/>
          <w:i w:val="0"/>
          <w:sz w:val="24"/>
          <w:szCs w:val="24"/>
          <w:lang w:val="en-US" w:eastAsia="zh-CN"/>
        </w:rPr>
      </w:pPr>
      <m:oMathPara>
        <m:oMath>
          <m:sSub>
            <m:sSubPr>
              <m:ctrlPr>
                <w:rPr>
                  <w:rFonts w:ascii="Cambria Math" w:hAnsi="Cambria Math"/>
                  <w:i/>
                  <w:sz w:val="24"/>
                  <w:szCs w:val="24"/>
                  <w:lang w:val="en-US"/>
                </w:rPr>
              </m:ctrlPr>
            </m:sSubPr>
            <m:e>
              <m:r>
                <m:rPr/>
                <w:rPr>
                  <w:rFonts w:hint="default" w:ascii="Cambria Math" w:hAnsi="Cambria Math"/>
                  <w:sz w:val="24"/>
                  <w:szCs w:val="24"/>
                  <w:lang w:val="en-US" w:eastAsia="zh-CN"/>
                </w:rPr>
                <m:t>L</m:t>
              </m:r>
              <m:ctrlPr>
                <w:rPr>
                  <w:rFonts w:ascii="Cambria Math" w:hAnsi="Cambria Math"/>
                  <w:i/>
                  <w:sz w:val="24"/>
                  <w:szCs w:val="24"/>
                  <w:lang w:val="en-US"/>
                </w:rPr>
              </m:ctrlPr>
            </m:e>
            <m:sub>
              <m:r>
                <m:rPr/>
                <w:rPr>
                  <w:rFonts w:hint="default" w:ascii="Cambria Math" w:hAnsi="Cambria Math"/>
                  <w:sz w:val="24"/>
                  <w:szCs w:val="24"/>
                  <w:lang w:val="en-US" w:eastAsia="zh-CN"/>
                </w:rPr>
                <m:t>GIoU</m:t>
              </m:r>
              <m:ctrlPr>
                <w:rPr>
                  <w:rFonts w:ascii="Cambria Math" w:hAnsi="Cambria Math"/>
                  <w:i/>
                  <w:sz w:val="24"/>
                  <w:szCs w:val="24"/>
                  <w:lang w:val="en-US"/>
                </w:rPr>
              </m:ctrlPr>
            </m:sub>
          </m:sSub>
          <m:r>
            <m:rPr/>
            <w:rPr>
              <w:rFonts w:hint="default" w:ascii="Cambria Math" w:hAnsi="Cambria Math"/>
              <w:sz w:val="24"/>
              <w:szCs w:val="24"/>
              <w:lang w:val="en-US" w:eastAsia="zh-CN"/>
            </w:rPr>
            <m:t>=1−IoU+</m:t>
          </m:r>
          <m:f>
            <m:fPr>
              <m:ctrlPr>
                <w:rPr>
                  <w:rFonts w:hint="default" w:ascii="Cambria Math" w:hAnsi="Cambria Math"/>
                  <w:i/>
                  <w:sz w:val="24"/>
                  <w:szCs w:val="24"/>
                  <w:lang w:val="en-US" w:eastAsia="zh-CN"/>
                </w:rPr>
              </m:ctrlPr>
            </m:fPr>
            <m:num>
              <m:d>
                <m:dPr>
                  <m:begChr m:val="|"/>
                  <m:endChr m:val="|"/>
                  <m:ctrlPr>
                    <w:rPr>
                      <w:rFonts w:hint="default" w:ascii="Cambria Math" w:hAnsi="Cambria Math"/>
                      <w:i/>
                      <w:sz w:val="24"/>
                      <w:szCs w:val="24"/>
                      <w:lang w:val="en-US" w:eastAsia="zh-CN"/>
                    </w:rPr>
                  </m:ctrlPr>
                </m:dPr>
                <m:e>
                  <m:r>
                    <m:rPr/>
                    <w:rPr>
                      <w:rFonts w:hint="default" w:ascii="Cambria Math" w:hAnsi="Cambria Math"/>
                      <w:sz w:val="24"/>
                      <w:szCs w:val="24"/>
                      <w:lang w:val="en-US" w:eastAsia="zh-CN"/>
                    </w:rPr>
                    <m:t>C−B</m:t>
                  </m:r>
                  <m:r>
                    <m:rPr/>
                    <w:rPr>
                      <w:rFonts w:ascii="Cambria Math" w:hAnsi="Cambria Math"/>
                      <w:sz w:val="24"/>
                      <w:szCs w:val="24"/>
                      <w:lang w:val="en-US"/>
                    </w:rPr>
                    <m:t>∪</m:t>
                  </m:r>
                  <m:sSup>
                    <m:sSupPr>
                      <m:ctrlPr>
                        <w:rPr>
                          <w:rFonts w:ascii="Cambria Math" w:hAnsi="Cambria Math"/>
                          <w:i/>
                          <w:sz w:val="24"/>
                          <w:szCs w:val="24"/>
                          <w:lang w:val="en-US"/>
                        </w:rPr>
                      </m:ctrlPr>
                    </m:sSupPr>
                    <m:e>
                      <m:r>
                        <m:rPr/>
                        <w:rPr>
                          <w:rFonts w:hint="default" w:ascii="Cambria Math" w:hAnsi="Cambria Math"/>
                          <w:sz w:val="24"/>
                          <w:szCs w:val="24"/>
                          <w:lang w:val="en-US" w:eastAsia="zh-CN"/>
                        </w:rPr>
                        <m:t>B</m:t>
                      </m:r>
                      <m:ctrlPr>
                        <w:rPr>
                          <w:rFonts w:ascii="Cambria Math" w:hAnsi="Cambria Math"/>
                          <w:i/>
                          <w:sz w:val="24"/>
                          <w:szCs w:val="24"/>
                          <w:lang w:val="en-US"/>
                        </w:rPr>
                      </m:ctrlPr>
                    </m:e>
                    <m:sup>
                      <m:r>
                        <m:rPr/>
                        <w:rPr>
                          <w:rFonts w:hint="default" w:ascii="Cambria Math" w:hAnsi="Cambria Math"/>
                          <w:sz w:val="24"/>
                          <w:szCs w:val="24"/>
                          <w:lang w:val="en-US" w:eastAsia="zh-CN"/>
                        </w:rPr>
                        <m:t>gt</m:t>
                      </m:r>
                      <m:ctrlPr>
                        <w:rPr>
                          <w:rFonts w:ascii="Cambria Math" w:hAnsi="Cambria Math"/>
                          <w:i/>
                          <w:sz w:val="24"/>
                          <w:szCs w:val="24"/>
                          <w:lang w:val="en-US"/>
                        </w:rPr>
                      </m:ctrlPr>
                    </m:sup>
                  </m:sSup>
                  <m:ctrlPr>
                    <w:rPr>
                      <w:rFonts w:hint="default" w:ascii="Cambria Math" w:hAnsi="Cambria Math"/>
                      <w:i/>
                      <w:sz w:val="24"/>
                      <w:szCs w:val="24"/>
                      <w:lang w:val="en-US" w:eastAsia="zh-CN"/>
                    </w:rPr>
                  </m:ctrlPr>
                </m:e>
              </m:d>
              <m:ctrlPr>
                <w:rPr>
                  <w:rFonts w:hint="default" w:ascii="Cambria Math" w:hAnsi="Cambria Math"/>
                  <w:i/>
                  <w:sz w:val="24"/>
                  <w:szCs w:val="24"/>
                  <w:lang w:val="en-US" w:eastAsia="zh-CN"/>
                </w:rPr>
              </m:ctrlPr>
            </m:num>
            <m:den>
              <m:d>
                <m:dPr>
                  <m:begChr m:val="|"/>
                  <m:endChr m:val="|"/>
                  <m:ctrlPr>
                    <w:rPr>
                      <w:rFonts w:hint="default" w:ascii="Cambria Math" w:hAnsi="Cambria Math"/>
                      <w:i/>
                      <w:sz w:val="24"/>
                      <w:szCs w:val="24"/>
                      <w:lang w:val="en-US" w:eastAsia="zh-CN"/>
                    </w:rPr>
                  </m:ctrlPr>
                </m:dPr>
                <m:e>
                  <m:r>
                    <m:rPr/>
                    <w:rPr>
                      <w:rFonts w:hint="default" w:ascii="Cambria Math" w:hAnsi="Cambria Math"/>
                      <w:sz w:val="24"/>
                      <w:szCs w:val="24"/>
                      <w:lang w:val="en-US" w:eastAsia="zh-CN"/>
                    </w:rPr>
                    <m:t>C</m:t>
                  </m:r>
                  <m:ctrlPr>
                    <w:rPr>
                      <w:rFonts w:hint="default" w:ascii="Cambria Math" w:hAnsi="Cambria Math"/>
                      <w:i/>
                      <w:sz w:val="24"/>
                      <w:szCs w:val="24"/>
                      <w:lang w:val="en-US" w:eastAsia="zh-CN"/>
                    </w:rPr>
                  </m:ctrlPr>
                </m:e>
              </m:d>
              <m:ctrlPr>
                <w:rPr>
                  <w:rFonts w:hint="default" w:ascii="Cambria Math" w:hAnsi="Cambria Math"/>
                  <w:i/>
                  <w:sz w:val="24"/>
                  <w:szCs w:val="24"/>
                  <w:lang w:val="en-US" w:eastAsia="zh-CN"/>
                </w:rPr>
              </m:ctrlPr>
            </m:den>
          </m:f>
        </m:oMath>
      </m:oMathPara>
    </w:p>
    <w:p w14:paraId="26DC7C6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hAnsi="Cambria Math"/>
          <w:i w:val="0"/>
          <w:sz w:val="24"/>
          <w:szCs w:val="24"/>
          <w:lang w:val="en-US" w:eastAsia="zh-CN"/>
        </w:rPr>
      </w:pPr>
      <w:r>
        <w:rPr>
          <w:rFonts w:hint="eastAsia" w:hAnsi="Cambria Math"/>
          <w:i w:val="0"/>
          <w:sz w:val="24"/>
          <w:szCs w:val="24"/>
          <w:lang w:val="en-US" w:eastAsia="zh-CN"/>
        </w:rPr>
        <w:t>其中，C为能包含预测框和真实框的最小box。</w:t>
      </w:r>
    </w:p>
    <w:p w14:paraId="19B7E45E">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hAnsi="Cambria Math"/>
          <w:i w:val="0"/>
          <w:sz w:val="24"/>
          <w:szCs w:val="24"/>
          <w:lang w:val="en-US" w:eastAsia="zh-CN"/>
        </w:rPr>
      </w:pPr>
      <w:r>
        <w:rPr>
          <w:rFonts w:hint="default" w:hAnsi="Cambria Math"/>
          <w:i w:val="0"/>
          <w:sz w:val="24"/>
          <w:szCs w:val="24"/>
          <w:lang w:val="en-US" w:eastAsia="zh-CN"/>
        </w:rPr>
        <w:drawing>
          <wp:inline distT="0" distB="0" distL="114300" distR="114300">
            <wp:extent cx="5260340" cy="2007870"/>
            <wp:effectExtent l="0" t="0" r="10160" b="11430"/>
            <wp:docPr id="24" name="图片 24" descr="CIoU形象表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IoU形象表示"/>
                    <pic:cNvPicPr>
                      <a:picLocks noChangeAspect="1"/>
                    </pic:cNvPicPr>
                  </pic:nvPicPr>
                  <pic:blipFill>
                    <a:blip r:embed="rId21"/>
                    <a:stretch>
                      <a:fillRect/>
                    </a:stretch>
                  </pic:blipFill>
                  <pic:spPr>
                    <a:xfrm>
                      <a:off x="0" y="0"/>
                      <a:ext cx="5260340" cy="2007870"/>
                    </a:xfrm>
                    <a:prstGeom prst="rect">
                      <a:avLst/>
                    </a:prstGeom>
                  </pic:spPr>
                </pic:pic>
              </a:graphicData>
            </a:graphic>
          </wp:inline>
        </w:drawing>
      </w:r>
    </w:p>
    <w:p w14:paraId="79C0F669">
      <w:pPr>
        <w:pStyle w:val="5"/>
        <w:keepNext w:val="0"/>
        <w:keepLines w:val="0"/>
        <w:pageBreakBefore w:val="0"/>
        <w:widowControl w:val="0"/>
        <w:kinsoku/>
        <w:wordWrap/>
        <w:overflowPunct/>
        <w:topLinePunct w:val="0"/>
        <w:autoSpaceDE/>
        <w:autoSpaceDN/>
        <w:bidi w:val="0"/>
        <w:adjustRightInd/>
        <w:snapToGrid/>
        <w:spacing w:line="240" w:lineRule="auto"/>
        <w:ind w:firstLine="402" w:firstLineChars="200"/>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16</w:t>
      </w:r>
      <w:r>
        <w:rPr>
          <w:b/>
          <w:bCs/>
        </w:rPr>
        <w:fldChar w:fldCharType="end"/>
      </w:r>
      <w:r>
        <w:rPr>
          <w:rFonts w:hint="eastAsia"/>
          <w:b/>
          <w:bCs/>
          <w:lang w:eastAsia="zh-CN"/>
        </w:rPr>
        <w:t xml:space="preserve"> GIoU具体表现</w:t>
      </w:r>
    </w:p>
    <w:p w14:paraId="6376118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在目标检测的后处理过程中，针对很多目标框的筛选，通常需要进行NMS操作。Yolov4在DIOU_Loss的基础上采用DIOU_nms的方式，而Yolov5中仍然采用加权NMS的方式。</w:t>
      </w:r>
    </w:p>
    <w:p w14:paraId="0C113B39">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5271770" cy="3418840"/>
            <wp:effectExtent l="0" t="0" r="11430" b="10160"/>
            <wp:docPr id="25" name="图片 25" descr="加权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加权MNS"/>
                    <pic:cNvPicPr>
                      <a:picLocks noChangeAspect="1"/>
                    </pic:cNvPicPr>
                  </pic:nvPicPr>
                  <pic:blipFill>
                    <a:blip r:embed="rId22"/>
                    <a:stretch>
                      <a:fillRect/>
                    </a:stretch>
                  </pic:blipFill>
                  <pic:spPr>
                    <a:xfrm>
                      <a:off x="0" y="0"/>
                      <a:ext cx="5271770" cy="3418840"/>
                    </a:xfrm>
                    <a:prstGeom prst="rect">
                      <a:avLst/>
                    </a:prstGeom>
                  </pic:spPr>
                </pic:pic>
              </a:graphicData>
            </a:graphic>
          </wp:inline>
        </w:drawing>
      </w:r>
    </w:p>
    <w:p w14:paraId="6C095892">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b/>
          <w:bCs/>
          <w:sz w:val="24"/>
          <w:szCs w:val="24"/>
          <w:lang w:val="en-US"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17</w:t>
      </w:r>
      <w:r>
        <w:rPr>
          <w:b/>
          <w:bCs/>
        </w:rPr>
        <w:fldChar w:fldCharType="end"/>
      </w:r>
      <w:r>
        <w:rPr>
          <w:rFonts w:hint="eastAsia"/>
          <w:b/>
          <w:bCs/>
          <w:lang w:eastAsia="zh-CN"/>
        </w:rPr>
        <w:t xml:space="preserve"> 加权NMS</w:t>
      </w:r>
    </w:p>
    <w:p w14:paraId="193A67B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加权NMS通过分类置信度和IOU对同类物体所有的边框坐标进行加权平均，并归一化。其中加权对象包括目标物自身和IOU&gt;阈值的相邻框。</w:t>
      </w:r>
    </w:p>
    <w:p w14:paraId="78DAC60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假定所有的Box来自相同的物体，通过考虑非极大结果充分考虑了目标的信息，提出了如下的非极大权重（Non-Maximum Weighting）：</w:t>
      </w:r>
    </w:p>
    <w:p w14:paraId="0767D97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p>
    <w:p w14:paraId="5585E00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Ansi="Cambria Math" w:cstheme="minorBidi"/>
          <w:i w:val="0"/>
          <w:kern w:val="2"/>
          <w:sz w:val="24"/>
          <w:szCs w:val="24"/>
          <w:lang w:val="en-US" w:eastAsia="zh-CN" w:bidi="ar-SA"/>
        </w:rPr>
      </w:pPr>
      <m:oMathPara>
        <m:oMath>
          <m:r>
            <m:rPr>
              <m:sty m:val="p"/>
            </m:rPr>
            <w:rPr>
              <w:rFonts w:hint="eastAsia" w:ascii="Cambria Math" w:hAnsi="Cambria Math" w:cstheme="minorBidi"/>
              <w:kern w:val="2"/>
              <w:sz w:val="24"/>
              <w:szCs w:val="24"/>
              <w:lang w:val="en-US" w:eastAsia="zh-CN" w:bidi="ar-SA"/>
            </w:rPr>
            <m:t>box</m:t>
          </m:r>
          <m:r>
            <m:rPr>
              <m:sty m:val="p"/>
            </m:rPr>
            <w:rPr>
              <w:rFonts w:hint="default" w:ascii="Cambria Math" w:hAnsi="Cambria Math" w:cstheme="minorBidi"/>
              <w:kern w:val="2"/>
              <w:sz w:val="24"/>
              <w:szCs w:val="24"/>
              <w:lang w:val="en-US" w:eastAsia="zh-CN" w:bidi="ar-SA"/>
            </w:rPr>
            <m:t>=</m:t>
          </m:r>
          <m:f>
            <m:fPr>
              <m:ctrlPr>
                <w:rPr>
                  <w:rFonts w:hint="default" w:ascii="Cambria Math" w:hAnsi="Cambria Math" w:cstheme="minorBidi"/>
                  <w:kern w:val="2"/>
                  <w:sz w:val="24"/>
                  <w:szCs w:val="24"/>
                  <w:lang w:val="en-US" w:eastAsia="zh-CN" w:bidi="ar-SA"/>
                </w:rPr>
              </m:ctrlPr>
            </m:fPr>
            <m:num>
              <m:nary>
                <m:naryPr>
                  <m:chr m:val="∑"/>
                  <m:limLoc m:val="subSup"/>
                  <m:ctrlPr>
                    <w:rPr>
                      <w:rFonts w:hint="default" w:ascii="Cambria Math" w:hAnsi="Cambria Math" w:cstheme="minorBidi"/>
                      <w:kern w:val="2"/>
                      <w:sz w:val="24"/>
                      <w:szCs w:val="24"/>
                      <w:lang w:val="en-US" w:eastAsia="zh-CN" w:bidi="ar-SA"/>
                    </w:rPr>
                  </m:ctrlPr>
                </m:naryPr>
                <m:sub>
                  <m:r>
                    <m:rPr>
                      <m:sty m:val="p"/>
                    </m:rPr>
                    <w:rPr>
                      <w:rFonts w:hint="default" w:ascii="Cambria Math" w:hAnsi="Cambria Math" w:cstheme="minorBidi"/>
                      <w:kern w:val="2"/>
                      <w:sz w:val="24"/>
                      <w:szCs w:val="24"/>
                      <w:lang w:val="en-US" w:eastAsia="zh-CN" w:bidi="ar-SA"/>
                    </w:rPr>
                    <m:t>i=1</m:t>
                  </m:r>
                  <m:ctrlPr>
                    <w:rPr>
                      <w:rFonts w:hint="default" w:ascii="Cambria Math" w:hAnsi="Cambria Math" w:cstheme="minorBidi"/>
                      <w:kern w:val="2"/>
                      <w:sz w:val="24"/>
                      <w:szCs w:val="24"/>
                      <w:lang w:val="en-US" w:eastAsia="zh-CN" w:bidi="ar-SA"/>
                    </w:rPr>
                  </m:ctrlPr>
                </m:sub>
                <m:sup>
                  <m:r>
                    <m:rPr>
                      <m:sty m:val="p"/>
                    </m:rPr>
                    <w:rPr>
                      <w:rFonts w:hint="default" w:ascii="Cambria Math" w:hAnsi="Cambria Math" w:cstheme="minorBidi"/>
                      <w:kern w:val="2"/>
                      <w:sz w:val="24"/>
                      <w:szCs w:val="24"/>
                      <w:lang w:val="en-US" w:eastAsia="zh-CN" w:bidi="ar-SA"/>
                    </w:rPr>
                    <m:t>n</m:t>
                  </m:r>
                  <m:ctrlPr>
                    <w:rPr>
                      <w:rFonts w:hint="default" w:ascii="Cambria Math" w:hAnsi="Cambria Math" w:cstheme="minorBidi"/>
                      <w:kern w:val="2"/>
                      <w:sz w:val="24"/>
                      <w:szCs w:val="24"/>
                      <w:lang w:val="en-US" w:eastAsia="zh-CN" w:bidi="ar-SA"/>
                    </w:rPr>
                  </m:ctrlPr>
                </m:sup>
                <m:e>
                  <m:sSub>
                    <m:sSubPr>
                      <m:ctrlPr>
                        <w:rPr>
                          <w:rFonts w:hint="default" w:ascii="Cambria Math" w:hAnsi="Cambria Math" w:cstheme="minorBidi"/>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w</m:t>
                      </m:r>
                      <m:ctrlPr>
                        <w:rPr>
                          <w:rFonts w:hint="default" w:ascii="Cambria Math" w:hAnsi="Cambria Math" w:cstheme="minorBidi"/>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i</m:t>
                      </m:r>
                      <m:ctrlPr>
                        <w:rPr>
                          <w:rFonts w:hint="default" w:ascii="Cambria Math" w:hAnsi="Cambria Math" w:cstheme="minorBidi"/>
                          <w:kern w:val="2"/>
                          <w:sz w:val="24"/>
                          <w:szCs w:val="24"/>
                          <w:lang w:val="en-US" w:eastAsia="zh-CN" w:bidi="ar-SA"/>
                        </w:rPr>
                      </m:ctrlPr>
                    </m:sub>
                  </m:sSub>
                  <m:r>
                    <m:rPr>
                      <m:sty m:val="p"/>
                    </m:rPr>
                    <w:rPr>
                      <w:rFonts w:ascii="Cambria Math" w:hAnsi="Cambria Math" w:cstheme="minorBidi"/>
                      <w:kern w:val="2"/>
                      <w:sz w:val="24"/>
                      <w:szCs w:val="24"/>
                      <w:lang w:val="en-US" w:bidi="ar-SA"/>
                    </w:rPr>
                    <m:t>×</m:t>
                  </m:r>
                  <m:sSub>
                    <m:sSubPr>
                      <m:ctrlPr>
                        <w:rPr>
                          <w:rFonts w:ascii="Cambria Math" w:hAnsi="Cambria Math" w:cstheme="minorBidi"/>
                          <w:kern w:val="2"/>
                          <w:sz w:val="24"/>
                          <w:szCs w:val="24"/>
                          <w:lang w:val="en-US" w:bidi="ar-SA"/>
                        </w:rPr>
                      </m:ctrlPr>
                    </m:sSubPr>
                    <m:e>
                      <m:r>
                        <m:rPr>
                          <m:sty m:val="p"/>
                        </m:rPr>
                        <w:rPr>
                          <w:rFonts w:hint="default" w:ascii="Cambria Math" w:hAnsi="Cambria Math" w:cstheme="minorBidi"/>
                          <w:kern w:val="2"/>
                          <w:sz w:val="24"/>
                          <w:szCs w:val="24"/>
                          <w:lang w:val="en-US" w:eastAsia="zh-CN" w:bidi="ar-SA"/>
                        </w:rPr>
                        <m:t>B</m:t>
                      </m:r>
                      <m:ctrlPr>
                        <w:rPr>
                          <w:rFonts w:ascii="Cambria Math" w:hAnsi="Cambria Math" w:cstheme="minorBidi"/>
                          <w:kern w:val="2"/>
                          <w:sz w:val="24"/>
                          <w:szCs w:val="24"/>
                          <w:lang w:val="en-US" w:bidi="ar-SA"/>
                        </w:rPr>
                      </m:ctrlPr>
                    </m:e>
                    <m:sub>
                      <m:r>
                        <m:rPr>
                          <m:sty m:val="p"/>
                        </m:rPr>
                        <w:rPr>
                          <w:rFonts w:hint="default" w:ascii="Cambria Math" w:hAnsi="Cambria Math" w:cstheme="minorBidi"/>
                          <w:kern w:val="2"/>
                          <w:sz w:val="24"/>
                          <w:szCs w:val="24"/>
                          <w:lang w:val="en-US" w:eastAsia="zh-CN" w:bidi="ar-SA"/>
                        </w:rPr>
                        <m:t>i</m:t>
                      </m:r>
                      <m:ctrlPr>
                        <w:rPr>
                          <w:rFonts w:ascii="Cambria Math" w:hAnsi="Cambria Math" w:cstheme="minorBidi"/>
                          <w:kern w:val="2"/>
                          <w:sz w:val="24"/>
                          <w:szCs w:val="24"/>
                          <w:lang w:val="en-US" w:bidi="ar-SA"/>
                        </w:rPr>
                      </m:ctrlPr>
                    </m:sub>
                  </m:sSub>
                  <m:ctrlPr>
                    <w:rPr>
                      <w:rFonts w:hint="default" w:ascii="Cambria Math" w:hAnsi="Cambria Math" w:cstheme="minorBidi"/>
                      <w:kern w:val="2"/>
                      <w:sz w:val="24"/>
                      <w:szCs w:val="24"/>
                      <w:lang w:val="en-US" w:eastAsia="zh-CN" w:bidi="ar-SA"/>
                    </w:rPr>
                  </m:ctrlPr>
                </m:e>
              </m:nary>
              <m:ctrlPr>
                <w:rPr>
                  <w:rFonts w:hint="default" w:ascii="Cambria Math" w:hAnsi="Cambria Math" w:cstheme="minorBidi"/>
                  <w:kern w:val="2"/>
                  <w:sz w:val="24"/>
                  <w:szCs w:val="24"/>
                  <w:lang w:val="en-US" w:eastAsia="zh-CN" w:bidi="ar-SA"/>
                </w:rPr>
              </m:ctrlPr>
            </m:num>
            <m:den>
              <m:nary>
                <m:naryPr>
                  <m:chr m:val="∑"/>
                  <m:limLoc m:val="subSup"/>
                  <m:ctrlPr>
                    <w:rPr>
                      <w:rFonts w:hint="default" w:ascii="Cambria Math" w:hAnsi="Cambria Math" w:cstheme="minorBidi"/>
                      <w:kern w:val="2"/>
                      <w:sz w:val="24"/>
                      <w:szCs w:val="24"/>
                      <w:lang w:val="en-US" w:eastAsia="zh-CN" w:bidi="ar-SA"/>
                    </w:rPr>
                  </m:ctrlPr>
                </m:naryPr>
                <m:sub>
                  <m:r>
                    <m:rPr>
                      <m:sty m:val="p"/>
                    </m:rPr>
                    <w:rPr>
                      <w:rFonts w:hint="default" w:ascii="Cambria Math" w:hAnsi="Cambria Math" w:cstheme="minorBidi"/>
                      <w:kern w:val="2"/>
                      <w:sz w:val="24"/>
                      <w:szCs w:val="24"/>
                      <w:lang w:val="en-US" w:eastAsia="zh-CN" w:bidi="ar-SA"/>
                    </w:rPr>
                    <m:t>i=1</m:t>
                  </m:r>
                  <m:ctrlPr>
                    <w:rPr>
                      <w:rFonts w:hint="default" w:ascii="Cambria Math" w:hAnsi="Cambria Math" w:cstheme="minorBidi"/>
                      <w:kern w:val="2"/>
                      <w:sz w:val="24"/>
                      <w:szCs w:val="24"/>
                      <w:lang w:val="en-US" w:eastAsia="zh-CN" w:bidi="ar-SA"/>
                    </w:rPr>
                  </m:ctrlPr>
                </m:sub>
                <m:sup>
                  <m:r>
                    <m:rPr>
                      <m:sty m:val="p"/>
                    </m:rPr>
                    <w:rPr>
                      <w:rFonts w:hint="default" w:ascii="Cambria Math" w:hAnsi="Cambria Math" w:cstheme="minorBidi"/>
                      <w:kern w:val="2"/>
                      <w:sz w:val="24"/>
                      <w:szCs w:val="24"/>
                      <w:lang w:val="en-US" w:eastAsia="zh-CN" w:bidi="ar-SA"/>
                    </w:rPr>
                    <m:t>n</m:t>
                  </m:r>
                  <m:ctrlPr>
                    <w:rPr>
                      <w:rFonts w:hint="default" w:ascii="Cambria Math" w:hAnsi="Cambria Math" w:cstheme="minorBidi"/>
                      <w:kern w:val="2"/>
                      <w:sz w:val="24"/>
                      <w:szCs w:val="24"/>
                      <w:lang w:val="en-US" w:eastAsia="zh-CN" w:bidi="ar-SA"/>
                    </w:rPr>
                  </m:ctrlPr>
                </m:sup>
                <m:e>
                  <m:sSub>
                    <m:sSubPr>
                      <m:ctrlPr>
                        <w:rPr>
                          <w:rFonts w:hint="default" w:ascii="Cambria Math" w:hAnsi="Cambria Math" w:cstheme="minorBidi"/>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w</m:t>
                      </m:r>
                      <m:ctrlPr>
                        <w:rPr>
                          <w:rFonts w:hint="default" w:ascii="Cambria Math" w:hAnsi="Cambria Math" w:cstheme="minorBidi"/>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i</m:t>
                      </m:r>
                      <m:ctrlPr>
                        <w:rPr>
                          <w:rFonts w:hint="default" w:ascii="Cambria Math" w:hAnsi="Cambria Math" w:cstheme="minorBidi"/>
                          <w:kern w:val="2"/>
                          <w:sz w:val="24"/>
                          <w:szCs w:val="24"/>
                          <w:lang w:val="en-US" w:eastAsia="zh-CN" w:bidi="ar-SA"/>
                        </w:rPr>
                      </m:ctrlPr>
                    </m:sub>
                  </m:sSub>
                  <m:ctrlPr>
                    <w:rPr>
                      <w:rFonts w:hint="default" w:ascii="Cambria Math" w:hAnsi="Cambria Math" w:cstheme="minorBidi"/>
                      <w:kern w:val="2"/>
                      <w:sz w:val="24"/>
                      <w:szCs w:val="24"/>
                      <w:lang w:val="en-US" w:eastAsia="zh-CN" w:bidi="ar-SA"/>
                    </w:rPr>
                  </m:ctrlPr>
                </m:e>
              </m:nary>
              <m:ctrlPr>
                <w:rPr>
                  <w:rFonts w:hint="default" w:ascii="Cambria Math" w:hAnsi="Cambria Math" w:cstheme="minorBidi"/>
                  <w:kern w:val="2"/>
                  <w:sz w:val="24"/>
                  <w:szCs w:val="24"/>
                  <w:lang w:val="en-US" w:eastAsia="zh-CN" w:bidi="ar-SA"/>
                </w:rPr>
              </m:ctrlPr>
            </m:den>
          </m:f>
        </m:oMath>
      </m:oMathPara>
    </w:p>
    <w:p w14:paraId="43DCF21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Ansi="Cambria Math" w:cstheme="minorBidi"/>
          <w:i w:val="0"/>
          <w:kern w:val="2"/>
          <w:sz w:val="24"/>
          <w:szCs w:val="24"/>
          <w:lang w:val="en-US" w:eastAsia="zh-CN" w:bidi="ar-SA"/>
        </w:rPr>
      </w:pPr>
    </w:p>
    <w:p w14:paraId="2C0638A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hAnsi="Cambria Math" w:eastAsiaTheme="minorEastAsia" w:cstheme="minorBidi"/>
          <w:i w:val="0"/>
          <w:kern w:val="2"/>
          <w:sz w:val="24"/>
          <w:szCs w:val="24"/>
          <w:lang w:val="en-US" w:eastAsia="zh-CN" w:bidi="ar-SA"/>
        </w:rPr>
      </w:pPr>
      <m:oMathPara>
        <m:oMath>
          <m:sSub>
            <m:sSubPr>
              <m:ctrlPr>
                <w:rPr>
                  <w:rFonts w:hint="default" w:ascii="Cambria Math" w:hAnsi="Cambria Math" w:cstheme="minorBidi"/>
                  <w:i w:val="0"/>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w</m:t>
              </m:r>
              <m:ctrlPr>
                <w:rPr>
                  <w:rFonts w:hint="default" w:ascii="Cambria Math" w:hAnsi="Cambria Math" w:cstheme="minorBidi"/>
                  <w:i w:val="0"/>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i</m:t>
              </m:r>
              <m:ctrlPr>
                <w:rPr>
                  <w:rFonts w:hint="default" w:ascii="Cambria Math" w:hAnsi="Cambria Math" w:cstheme="minorBidi"/>
                  <w:i w:val="0"/>
                  <w:kern w:val="2"/>
                  <w:sz w:val="24"/>
                  <w:szCs w:val="24"/>
                  <w:lang w:val="en-US" w:eastAsia="zh-CN" w:bidi="ar-SA"/>
                </w:rPr>
              </m:ctrlPr>
            </m:sub>
          </m:sSub>
          <m:r>
            <m:rPr>
              <m:sty m:val="p"/>
            </m:rPr>
            <w:rPr>
              <w:rFonts w:hint="default" w:ascii="Cambria Math" w:hAnsi="Cambria Math" w:cstheme="minorBidi"/>
              <w:kern w:val="2"/>
              <w:sz w:val="24"/>
              <w:szCs w:val="24"/>
              <w:lang w:val="en-US" w:eastAsia="zh-CN" w:bidi="ar-SA"/>
            </w:rPr>
            <m:t>=</m:t>
          </m:r>
          <m:sSub>
            <m:sSubPr>
              <m:ctrlPr>
                <w:rPr>
                  <w:rFonts w:hint="default" w:ascii="Cambria Math" w:hAnsi="Cambria Math" w:cstheme="minorBidi"/>
                  <w:i w:val="0"/>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C</m:t>
              </m:r>
              <m:ctrlPr>
                <w:rPr>
                  <w:rFonts w:hint="default" w:ascii="Cambria Math" w:hAnsi="Cambria Math" w:cstheme="minorBidi"/>
                  <w:i w:val="0"/>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i</m:t>
              </m:r>
              <m:ctrlPr>
                <w:rPr>
                  <w:rFonts w:hint="default" w:ascii="Cambria Math" w:hAnsi="Cambria Math" w:cstheme="minorBidi"/>
                  <w:i w:val="0"/>
                  <w:kern w:val="2"/>
                  <w:sz w:val="24"/>
                  <w:szCs w:val="24"/>
                  <w:lang w:val="en-US" w:eastAsia="zh-CN" w:bidi="ar-SA"/>
                </w:rPr>
              </m:ctrlPr>
            </m:sub>
          </m:sSub>
          <m:r>
            <m:rPr>
              <m:sty m:val="p"/>
            </m:rPr>
            <w:rPr>
              <w:rFonts w:ascii="Cambria Math" w:hAnsi="Cambria Math" w:cstheme="minorBidi"/>
              <w:kern w:val="2"/>
              <w:sz w:val="24"/>
              <w:szCs w:val="24"/>
              <w:lang w:val="en-US" w:bidi="ar-SA"/>
            </w:rPr>
            <m:t>×</m:t>
          </m:r>
          <m:r>
            <m:rPr>
              <m:sty m:val="p"/>
            </m:rPr>
            <w:rPr>
              <w:rFonts w:hint="default" w:ascii="Cambria Math" w:hAnsi="Cambria Math" w:cstheme="minorBidi"/>
              <w:kern w:val="2"/>
              <w:sz w:val="24"/>
              <w:szCs w:val="24"/>
              <w:lang w:val="en-US" w:eastAsia="zh-CN" w:bidi="ar-SA"/>
            </w:rPr>
            <m:t>iou</m:t>
          </m:r>
          <m:d>
            <m:dPr>
              <m:ctrlPr>
                <w:rPr>
                  <w:rFonts w:hint="default" w:ascii="Cambria Math" w:hAnsi="Cambria Math" w:cstheme="minorBidi"/>
                  <w:kern w:val="2"/>
                  <w:sz w:val="24"/>
                  <w:szCs w:val="24"/>
                  <w:lang w:val="en-US" w:eastAsia="zh-CN" w:bidi="ar-SA"/>
                </w:rPr>
              </m:ctrlPr>
            </m:dPr>
            <m:e>
              <m:sSub>
                <m:sSubPr>
                  <m:ctrlPr>
                    <w:rPr>
                      <w:rFonts w:hint="default" w:ascii="Cambria Math" w:hAnsi="Cambria Math" w:cstheme="minorBidi"/>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B</m:t>
                  </m:r>
                  <m:ctrlPr>
                    <w:rPr>
                      <w:rFonts w:hint="default" w:ascii="Cambria Math" w:hAnsi="Cambria Math" w:cstheme="minorBidi"/>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i</m:t>
                  </m:r>
                  <m:ctrlPr>
                    <w:rPr>
                      <w:rFonts w:hint="default" w:ascii="Cambria Math" w:hAnsi="Cambria Math" w:cstheme="minorBidi"/>
                      <w:kern w:val="2"/>
                      <w:sz w:val="24"/>
                      <w:szCs w:val="24"/>
                      <w:lang w:val="en-US" w:eastAsia="zh-CN" w:bidi="ar-SA"/>
                    </w:rPr>
                  </m:ctrlPr>
                </m:sub>
              </m:sSub>
              <m:r>
                <m:rPr>
                  <m:sty m:val="p"/>
                </m:rPr>
                <w:rPr>
                  <w:rFonts w:hint="default" w:ascii="Cambria Math" w:hAnsi="Cambria Math" w:cstheme="minorBidi"/>
                  <w:kern w:val="2"/>
                  <w:sz w:val="24"/>
                  <w:szCs w:val="24"/>
                  <w:lang w:val="en-US" w:eastAsia="zh-CN" w:bidi="ar-SA"/>
                </w:rPr>
                <m:t>,</m:t>
              </m:r>
              <m:sSubSup>
                <m:sSubSupPr>
                  <m:ctrlPr>
                    <w:rPr>
                      <w:rFonts w:hint="default" w:ascii="Cambria Math" w:hAnsi="Cambria Math" w:cstheme="minorBidi"/>
                      <w:kern w:val="2"/>
                      <w:sz w:val="24"/>
                      <w:szCs w:val="24"/>
                      <w:lang w:val="en-US" w:eastAsia="zh-CN" w:bidi="ar-SA"/>
                    </w:rPr>
                  </m:ctrlPr>
                </m:sSubSupPr>
                <m:e>
                  <m:r>
                    <m:rPr>
                      <m:sty m:val="p"/>
                    </m:rPr>
                    <w:rPr>
                      <w:rFonts w:hint="default" w:ascii="Cambria Math" w:hAnsi="Cambria Math" w:cstheme="minorBidi"/>
                      <w:kern w:val="2"/>
                      <w:sz w:val="24"/>
                      <w:szCs w:val="24"/>
                      <w:lang w:val="en-US" w:eastAsia="zh-CN" w:bidi="ar-SA"/>
                    </w:rPr>
                    <m:t>B</m:t>
                  </m:r>
                  <m:ctrlPr>
                    <w:rPr>
                      <w:rFonts w:hint="default" w:ascii="Cambria Math" w:hAnsi="Cambria Math" w:cstheme="minorBidi"/>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i</m:t>
                  </m:r>
                  <m:ctrlPr>
                    <w:rPr>
                      <w:rFonts w:hint="default" w:ascii="Cambria Math" w:hAnsi="Cambria Math" w:cstheme="minorBidi"/>
                      <w:kern w:val="2"/>
                      <w:sz w:val="24"/>
                      <w:szCs w:val="24"/>
                      <w:lang w:val="en-US" w:eastAsia="zh-CN" w:bidi="ar-SA"/>
                    </w:rPr>
                  </m:ctrlPr>
                </m:sub>
                <m:sup>
                  <m:sSub>
                    <m:sSubPr>
                      <m:ctrlPr>
                        <w:rPr>
                          <w:rFonts w:hint="default" w:ascii="Cambria Math" w:hAnsi="Cambria Math" w:cstheme="minorBidi"/>
                          <w:kern w:val="2"/>
                          <w:sz w:val="24"/>
                          <w:szCs w:val="24"/>
                          <w:lang w:val="en-US" w:eastAsia="zh-CN" w:bidi="ar-SA"/>
                        </w:rPr>
                      </m:ctrlPr>
                    </m:sSubPr>
                    <m:e>
                      <m:r>
                        <m:rPr>
                          <m:sty m:val="p"/>
                        </m:rPr>
                        <w:rPr>
                          <w:rFonts w:hint="default" w:ascii="Cambria Math" w:hAnsi="Cambria Math" w:cstheme="minorBidi"/>
                          <w:kern w:val="2"/>
                          <w:sz w:val="24"/>
                          <w:szCs w:val="24"/>
                          <w:lang w:val="en-US" w:eastAsia="zh-CN" w:bidi="ar-SA"/>
                        </w:rPr>
                        <m:t>argmaxC</m:t>
                      </m:r>
                      <m:ctrlPr>
                        <w:rPr>
                          <w:rFonts w:hint="default" w:ascii="Cambria Math" w:hAnsi="Cambria Math" w:cstheme="minorBidi"/>
                          <w:kern w:val="2"/>
                          <w:sz w:val="24"/>
                          <w:szCs w:val="24"/>
                          <w:lang w:val="en-US" w:eastAsia="zh-CN" w:bidi="ar-SA"/>
                        </w:rPr>
                      </m:ctrlPr>
                    </m:e>
                    <m:sub>
                      <m:r>
                        <m:rPr>
                          <m:sty m:val="p"/>
                        </m:rPr>
                        <w:rPr>
                          <w:rFonts w:hint="default" w:ascii="Cambria Math" w:hAnsi="Cambria Math" w:cstheme="minorBidi"/>
                          <w:kern w:val="2"/>
                          <w:sz w:val="24"/>
                          <w:szCs w:val="24"/>
                          <w:lang w:val="en-US" w:eastAsia="zh-CN" w:bidi="ar-SA"/>
                        </w:rPr>
                        <m:t>i</m:t>
                      </m:r>
                      <m:ctrlPr>
                        <w:rPr>
                          <w:rFonts w:hint="default" w:ascii="Cambria Math" w:hAnsi="Cambria Math" w:cstheme="minorBidi"/>
                          <w:kern w:val="2"/>
                          <w:sz w:val="24"/>
                          <w:szCs w:val="24"/>
                          <w:lang w:val="en-US" w:eastAsia="zh-CN" w:bidi="ar-SA"/>
                        </w:rPr>
                      </m:ctrlPr>
                    </m:sub>
                  </m:sSub>
                  <m:ctrlPr>
                    <w:rPr>
                      <w:rFonts w:hint="default" w:ascii="Cambria Math" w:hAnsi="Cambria Math" w:cstheme="minorBidi"/>
                      <w:kern w:val="2"/>
                      <w:sz w:val="24"/>
                      <w:szCs w:val="24"/>
                      <w:lang w:val="en-US" w:eastAsia="zh-CN" w:bidi="ar-SA"/>
                    </w:rPr>
                  </m:ctrlPr>
                </m:sup>
              </m:sSubSup>
              <m:ctrlPr>
                <w:rPr>
                  <w:rFonts w:hint="default" w:ascii="Cambria Math" w:hAnsi="Cambria Math" w:cstheme="minorBidi"/>
                  <w:kern w:val="2"/>
                  <w:sz w:val="24"/>
                  <w:szCs w:val="24"/>
                  <w:lang w:val="en-US" w:eastAsia="zh-CN" w:bidi="ar-SA"/>
                </w:rPr>
              </m:ctrlPr>
            </m:e>
          </m:d>
        </m:oMath>
      </m:oMathPara>
    </w:p>
    <w:p w14:paraId="7D8FE8C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至此，关于Yolov5算法原理梳理基本完成。</w:t>
      </w:r>
    </w:p>
    <w:p w14:paraId="2CD68599">
      <w:pPr>
        <w:pStyle w:val="3"/>
        <w:numPr>
          <w:ilvl w:val="1"/>
          <w:numId w:val="1"/>
        </w:numPr>
        <w:bidi w:val="0"/>
        <w:rPr>
          <w:rFonts w:hint="default"/>
          <w:lang w:val="en-US" w:eastAsia="zh-CN"/>
        </w:rPr>
      </w:pPr>
      <w:bookmarkStart w:id="15" w:name="_Toc19203"/>
      <w:r>
        <w:rPr>
          <w:rFonts w:hint="eastAsia"/>
          <w:lang w:val="en-US" w:eastAsia="zh-CN"/>
        </w:rPr>
        <w:t>Deepsort</w:t>
      </w:r>
      <w:bookmarkEnd w:id="15"/>
    </w:p>
    <w:p w14:paraId="754548EC">
      <w:pPr>
        <w:keepNext w:val="0"/>
        <w:keepLines w:val="0"/>
        <w:pageBreakBefore w:val="0"/>
        <w:widowControl w:val="0"/>
        <w:numPr>
          <w:ilvl w:val="0"/>
          <w:numId w:val="0"/>
        </w:numPr>
        <w:kinsoku/>
        <w:wordWrap/>
        <w:overflowPunct/>
        <w:topLinePunct w:val="0"/>
        <w:autoSpaceDE/>
        <w:autoSpaceDN/>
        <w:bidi w:val="0"/>
        <w:adjustRightInd w:val="0"/>
        <w:snapToGrid/>
        <w:spacing w:line="400" w:lineRule="exact"/>
        <w:ind w:left="0" w:leftChars="0" w:firstLine="480" w:firstLineChars="200"/>
        <w:textAlignment w:val="auto"/>
        <w:rPr>
          <w:rFonts w:hint="default"/>
          <w:sz w:val="24"/>
          <w:szCs w:val="24"/>
          <w:lang w:val="en-US" w:eastAsia="zh-CN"/>
        </w:rPr>
      </w:pPr>
      <w:r>
        <w:rPr>
          <w:rFonts w:hint="default"/>
          <w:sz w:val="24"/>
          <w:szCs w:val="24"/>
          <w:lang w:val="en-US" w:eastAsia="zh-CN"/>
        </w:rPr>
        <w:t>DeepSORT（Deep learning based SORT）是一种基于深度学习的视觉目标跟踪算法，它结合了深度学习和传统的目标跟踪算法SORT（Simple Online and Realtime Tracking）。</w:t>
      </w:r>
    </w:p>
    <w:p w14:paraId="578A8FCF">
      <w:pPr>
        <w:keepNext w:val="0"/>
        <w:keepLines w:val="0"/>
        <w:pageBreakBefore w:val="0"/>
        <w:widowControl w:val="0"/>
        <w:numPr>
          <w:ilvl w:val="0"/>
          <w:numId w:val="0"/>
        </w:numPr>
        <w:kinsoku/>
        <w:wordWrap/>
        <w:overflowPunct/>
        <w:topLinePunct w:val="0"/>
        <w:autoSpaceDE/>
        <w:autoSpaceDN/>
        <w:bidi w:val="0"/>
        <w:adjustRightInd w:val="0"/>
        <w:snapToGrid/>
        <w:spacing w:line="400" w:lineRule="exact"/>
        <w:ind w:left="0" w:leftChars="0" w:firstLine="480" w:firstLineChars="200"/>
        <w:textAlignment w:val="auto"/>
        <w:rPr>
          <w:rFonts w:hint="default"/>
          <w:sz w:val="24"/>
          <w:szCs w:val="24"/>
          <w:lang w:val="en-US" w:eastAsia="zh-CN"/>
        </w:rPr>
      </w:pPr>
      <w:r>
        <w:rPr>
          <w:rFonts w:hint="default"/>
          <w:sz w:val="24"/>
          <w:szCs w:val="24"/>
          <w:lang w:val="en-US" w:eastAsia="zh-CN"/>
        </w:rPr>
        <w:t>DeepSORT基于目标检测器（如YOLO、Faster R-CNN等）检测每一帧图像中的目标，并使用多特征融合（Muti-feature Fusion）技术对目标进行表示和描述，然后使用SORT算法对目标进行跟踪。在SORT算法的基础上，DeepSORT引入了Re-IDentification（Re-ID）模型来解决目标ID的确定问题，Re-ID模型通过计算目标在多个帧图像中的相似度来确定目标的唯一ID。</w:t>
      </w:r>
    </w:p>
    <w:p w14:paraId="58D062CC">
      <w:pPr>
        <w:keepNext w:val="0"/>
        <w:keepLines w:val="0"/>
        <w:pageBreakBefore w:val="0"/>
        <w:widowControl w:val="0"/>
        <w:numPr>
          <w:ilvl w:val="0"/>
          <w:numId w:val="0"/>
        </w:numPr>
        <w:kinsoku/>
        <w:wordWrap/>
        <w:overflowPunct/>
        <w:topLinePunct w:val="0"/>
        <w:autoSpaceDE/>
        <w:autoSpaceDN/>
        <w:bidi w:val="0"/>
        <w:adjustRightInd w:val="0"/>
        <w:snapToGrid/>
        <w:spacing w:line="400" w:lineRule="exact"/>
        <w:ind w:left="0" w:leftChars="0" w:firstLine="480" w:firstLineChars="200"/>
        <w:textAlignment w:val="auto"/>
        <w:rPr>
          <w:rFonts w:hint="default"/>
          <w:sz w:val="24"/>
          <w:szCs w:val="24"/>
          <w:lang w:val="en-US" w:eastAsia="zh-CN"/>
        </w:rPr>
      </w:pPr>
      <w:r>
        <w:rPr>
          <w:rFonts w:hint="default"/>
          <w:sz w:val="24"/>
          <w:szCs w:val="24"/>
          <w:lang w:val="en-US" w:eastAsia="zh-CN"/>
        </w:rPr>
        <w:t>DeepSORT算法的优点是：精度高，鲁棒性强，对于目标的遮挡、形变等情况具有很好的适应性。它已经被广泛应用于行人、车辆等目标的跟踪和智能视频监控等领域。</w:t>
      </w:r>
    </w:p>
    <w:p w14:paraId="6224B637">
      <w:pPr>
        <w:pStyle w:val="4"/>
        <w:numPr>
          <w:ilvl w:val="2"/>
          <w:numId w:val="1"/>
        </w:numPr>
        <w:bidi w:val="0"/>
        <w:rPr>
          <w:rFonts w:hint="default"/>
          <w:lang w:val="en-US" w:eastAsia="zh-CN"/>
        </w:rPr>
      </w:pPr>
      <w:bookmarkStart w:id="16" w:name="_Toc27818"/>
      <w:r>
        <w:rPr>
          <w:rFonts w:hint="eastAsia"/>
          <w:lang w:val="en-US" w:eastAsia="zh-CN"/>
        </w:rPr>
        <w:t>传统sort算法的流程</w:t>
      </w:r>
      <w:bookmarkEnd w:id="16"/>
    </w:p>
    <w:p w14:paraId="68261D15">
      <w:pPr>
        <w:keepNext w:val="0"/>
        <w:keepLines w:val="0"/>
        <w:pageBreakBefore w:val="0"/>
        <w:widowControl w:val="0"/>
        <w:numPr>
          <w:ilvl w:val="0"/>
          <w:numId w:val="0"/>
        </w:numPr>
        <w:kinsoku/>
        <w:wordWrap/>
        <w:overflowPunct/>
        <w:topLinePunct w:val="0"/>
        <w:autoSpaceDE/>
        <w:autoSpaceDN/>
        <w:bidi w:val="0"/>
        <w:adjustRightInd w:val="0"/>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Deepsort的前身是sort算法，sort算法的核心是卡尔曼滤波算法和匈牙利算法。</w:t>
      </w:r>
    </w:p>
    <w:p w14:paraId="58E8742B">
      <w:pPr>
        <w:keepNext w:val="0"/>
        <w:keepLines w:val="0"/>
        <w:pageBreakBefore w:val="0"/>
        <w:widowControl w:val="0"/>
        <w:numPr>
          <w:ilvl w:val="0"/>
          <w:numId w:val="0"/>
        </w:numPr>
        <w:kinsoku/>
        <w:wordWrap/>
        <w:overflowPunct/>
        <w:topLinePunct w:val="0"/>
        <w:autoSpaceDE/>
        <w:autoSpaceDN/>
        <w:bidi w:val="0"/>
        <w:adjustRightInd w:val="0"/>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卡尔曼算法作用：该算法的主要作用就是当前的一系列运动变量去预测下一时刻的运动变量，但是第一次的检测结果用来初始化卡尔曼滤波的运动变量。</w:t>
      </w:r>
    </w:p>
    <w:p w14:paraId="7AC55F90">
      <w:pPr>
        <w:keepNext w:val="0"/>
        <w:keepLines w:val="0"/>
        <w:pageBreakBefore w:val="0"/>
        <w:widowControl w:val="0"/>
        <w:numPr>
          <w:ilvl w:val="0"/>
          <w:numId w:val="0"/>
        </w:numPr>
        <w:kinsoku/>
        <w:wordWrap/>
        <w:overflowPunct/>
        <w:topLinePunct w:val="0"/>
        <w:autoSpaceDE/>
        <w:autoSpaceDN/>
        <w:bidi w:val="0"/>
        <w:adjustRightInd w:val="0"/>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匈牙利算法的作用：简单来讲就是解决分配问题，就是把一群检测框和卡尔曼预测的框做分配，让卡尔曼预测的框找到和自己最匹配的检测框，达到追踪的效果。</w:t>
      </w:r>
    </w:p>
    <w:p w14:paraId="6629685D">
      <w:pPr>
        <w:keepNext w:val="0"/>
        <w:keepLines w:val="0"/>
        <w:pageBreakBefore w:val="0"/>
        <w:widowControl w:val="0"/>
        <w:numPr>
          <w:ilvl w:val="0"/>
          <w:numId w:val="0"/>
        </w:numPr>
        <w:kinsoku/>
        <w:wordWrap/>
        <w:overflowPunct/>
        <w:topLinePunct w:val="0"/>
        <w:autoSpaceDE/>
        <w:autoSpaceDN/>
        <w:bidi w:val="0"/>
        <w:adjustRightInd w:val="0"/>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Sort工作流程如下图：</w:t>
      </w:r>
    </w:p>
    <w:p w14:paraId="4A5E7491">
      <w:pPr>
        <w:keepNext w:val="0"/>
        <w:keepLines w:val="0"/>
        <w:pageBreakBefore w:val="0"/>
        <w:widowControl w:val="0"/>
        <w:numPr>
          <w:ilvl w:val="0"/>
          <w:numId w:val="0"/>
        </w:numPr>
        <w:kinsoku/>
        <w:wordWrap/>
        <w:overflowPunct/>
        <w:topLinePunct w:val="0"/>
        <w:autoSpaceDE/>
        <w:autoSpaceDN/>
        <w:bidi w:val="0"/>
        <w:adjustRightInd w:val="0"/>
        <w:snapToGrid/>
        <w:spacing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193665" cy="2614930"/>
            <wp:effectExtent l="0" t="0" r="0" b="0"/>
            <wp:docPr id="26" name="图片 26" descr="传统sort工作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传统sort工作流程"/>
                    <pic:cNvPicPr>
                      <a:picLocks noChangeAspect="1"/>
                    </pic:cNvPicPr>
                  </pic:nvPicPr>
                  <pic:blipFill>
                    <a:blip r:embed="rId23"/>
                    <a:srcRect r="1351" b="7937"/>
                    <a:stretch>
                      <a:fillRect/>
                    </a:stretch>
                  </pic:blipFill>
                  <pic:spPr>
                    <a:xfrm>
                      <a:off x="0" y="0"/>
                      <a:ext cx="5193665" cy="2614930"/>
                    </a:xfrm>
                    <a:prstGeom prst="rect">
                      <a:avLst/>
                    </a:prstGeom>
                  </pic:spPr>
                </pic:pic>
              </a:graphicData>
            </a:graphic>
          </wp:inline>
        </w:drawing>
      </w:r>
    </w:p>
    <w:p w14:paraId="3936B223">
      <w:pPr>
        <w:pStyle w:val="5"/>
        <w:keepNext w:val="0"/>
        <w:keepLines w:val="0"/>
        <w:pageBreakBefore w:val="0"/>
        <w:widowControl w:val="0"/>
        <w:numPr>
          <w:ilvl w:val="0"/>
          <w:numId w:val="0"/>
        </w:numPr>
        <w:kinsoku/>
        <w:wordWrap/>
        <w:overflowPunct/>
        <w:topLinePunct w:val="0"/>
        <w:autoSpaceDE/>
        <w:autoSpaceDN/>
        <w:bidi w:val="0"/>
        <w:adjustRightInd w:val="0"/>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18</w:t>
      </w:r>
      <w:r>
        <w:rPr>
          <w:b/>
          <w:bCs/>
        </w:rPr>
        <w:fldChar w:fldCharType="end"/>
      </w:r>
      <w:r>
        <w:rPr>
          <w:rFonts w:hint="eastAsia"/>
          <w:b/>
          <w:bCs/>
          <w:lang w:eastAsia="zh-CN"/>
        </w:rPr>
        <w:t xml:space="preserve"> 传统sort工作流程</w:t>
      </w:r>
    </w:p>
    <w:p w14:paraId="7AD61D8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Detections是通过目标检测到的框框。Tracks是轨迹信息。</w:t>
      </w:r>
    </w:p>
    <w:p w14:paraId="1D60FAA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第一步，将第一帧检测到的结果创建其对应的Tracks。将卡尔曼滤波的运动变量初始化，通过卡尔曼滤波预测其对应的框框。</w:t>
      </w:r>
    </w:p>
    <w:p w14:paraId="4C39BEC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第二步，将该帧目标检测的框框和上一帧通过Tracks预测的框框一一进行IOU匹配，再通过IOU匹配的结果计算其代价矩阵（cost matrix，其计算方式是1-IOU）。</w:t>
      </w:r>
    </w:p>
    <w:p w14:paraId="2C66F51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第三步，将第二步中得到的所有的代价矩阵作为匈牙利算法的输入，得到线性的匹配的结果，这时候我们得到的结果有三种，第一种是Tracks失配（Unmatched Tracks），我们直接将失配的Tracks删除；第二种是Detections失配（Unmatched Detections），我们将这样的Detections初始化为一个新的Tracks（new Tracks）；第三种是检测框和预测的框框配对成功，这说明我们前一帧和后一帧追踪成功，将其对应的Detections通过卡尔曼滤波更新其对应的Tracks变量。</w:t>
      </w:r>
    </w:p>
    <w:p w14:paraId="75AA3E6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第四步，反复循环第二步和第三步，直到视频帧结束。</w:t>
      </w:r>
    </w:p>
    <w:p w14:paraId="786E9072">
      <w:pPr>
        <w:pStyle w:val="4"/>
        <w:numPr>
          <w:ilvl w:val="2"/>
          <w:numId w:val="1"/>
        </w:numPr>
        <w:bidi w:val="0"/>
        <w:rPr>
          <w:rFonts w:hint="eastAsia"/>
          <w:lang w:val="en-US" w:eastAsia="zh-CN"/>
        </w:rPr>
      </w:pPr>
      <w:bookmarkStart w:id="17" w:name="_Toc8881"/>
      <w:r>
        <w:rPr>
          <w:rFonts w:hint="eastAsia"/>
          <w:lang w:val="en-US" w:eastAsia="zh-CN"/>
        </w:rPr>
        <w:t>Deepsort算法流程</w:t>
      </w:r>
      <w:bookmarkEnd w:id="17"/>
    </w:p>
    <w:p w14:paraId="5C210064">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由于sort算法还是比较粗糙的追踪算法，当物体发生遮挡的时候，特别容易丢失自己的ID。而Deepsort算法在sort算法的基础上增加了级联匹配（Matching Cascade）和新轨迹的确认（confirmed）。Tracks分为确认态（confirmed），和不确认态（unconfirmed），新产生的Tracks是不确认态的；不确认态的Tracks必须要和Detections连续匹配一定的次数（默认是3）才可以转化成确认态。确认态的Tracks必须和Detections连续失配一定次数（默认30次），才会被删除。</w:t>
      </w:r>
    </w:p>
    <w:p w14:paraId="3595455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 xml:space="preserve"> Deepsort算法的工作流程如下图所示：</w:t>
      </w:r>
    </w:p>
    <w:p w14:paraId="40C6F0A3">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264150" cy="3277870"/>
            <wp:effectExtent l="0" t="0" r="6350" b="11430"/>
            <wp:docPr id="27" name="图片 27" descr="deepsort工作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eepsort工作流程"/>
                    <pic:cNvPicPr>
                      <a:picLocks noChangeAspect="1"/>
                    </pic:cNvPicPr>
                  </pic:nvPicPr>
                  <pic:blipFill>
                    <a:blip r:embed="rId24"/>
                    <a:stretch>
                      <a:fillRect/>
                    </a:stretch>
                  </pic:blipFill>
                  <pic:spPr>
                    <a:xfrm>
                      <a:off x="0" y="0"/>
                      <a:ext cx="5264150" cy="3277870"/>
                    </a:xfrm>
                    <a:prstGeom prst="rect">
                      <a:avLst/>
                    </a:prstGeom>
                  </pic:spPr>
                </pic:pic>
              </a:graphicData>
            </a:graphic>
          </wp:inline>
        </w:drawing>
      </w:r>
    </w:p>
    <w:p w14:paraId="0E7C679B">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eastAsiaTheme="minorEastAsia"/>
          <w:b/>
          <w:bCs/>
          <w:sz w:val="24"/>
          <w:szCs w:val="24"/>
          <w:lang w:val="en-US"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19</w:t>
      </w:r>
      <w:r>
        <w:rPr>
          <w:b/>
          <w:bCs/>
        </w:rPr>
        <w:fldChar w:fldCharType="end"/>
      </w:r>
      <w:r>
        <w:rPr>
          <w:rFonts w:hint="eastAsia"/>
          <w:b/>
          <w:bCs/>
          <w:lang w:eastAsia="zh-CN"/>
        </w:rPr>
        <w:t xml:space="preserve"> deepsort工作流程</w:t>
      </w:r>
    </w:p>
    <w:p w14:paraId="7893D0D9">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整个算法的工作流程如下：</w:t>
      </w:r>
    </w:p>
    <w:p w14:paraId="42729FB8">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第一步，将第一帧次检测到的结果创建其对应的Tracks。将卡尔曼滤波的运动变量初始化，通过卡尔曼滤波预测其对应的框框。这时候的Tracks一定是unconfirmed的。</w:t>
      </w:r>
    </w:p>
    <w:p w14:paraId="1CC76DC6">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第二步，将该帧目标检测的框框和第上一帧通过Tracks预测的框框一一进行IOU匹配，再通过IOU匹配的结果计算其代价矩阵（cost matrix，其计算方式是1-IOU）。</w:t>
      </w:r>
    </w:p>
    <w:p w14:paraId="381E0D90">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第三步，将第二步中得到的所有的代价矩阵作为匈牙利算法的输入，得到线性的匹配的结果，这时候我们得到的结果有三种，第一种是Tracks失配（Unmatched Tracks），我们直接将失配的Tracks（因为这个Tracks是不确定态了，如果是确定态的话则要连续达到一定的次数（默认30次）才可以删除）删除；第二种是Detections失配（Unmatched Detections），我们将这样的Detections初始化为一个新的Tracks（new Tracks）；第三种是检测框和预测的框框配对成功，这说明我们前一帧和后一帧追踪成功，将其对应的Detections通过卡尔曼滤波更新其对应的Tracks变量。</w:t>
      </w:r>
    </w:p>
    <w:p w14:paraId="5260E63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第四步，反复循环第二步和第三步的步骤，直到出现确认态（confirmed）的Tracks或者视频帧结束。</w:t>
      </w:r>
    </w:p>
    <w:p w14:paraId="6E549F7A">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五步，通过卡尔曼滤波预测其确认态的Tracks和不确认态的Tracks对应的框框。将确认态的Tracks的框框和是Detections进行级联匹配（之前每次只要Tracks匹配上都会保存Detections其的外观特征和运动信息，默认保存前100帧，利用外观特征和运动信息和Detections进行级联匹配,这么做是因为确认态（confirmed）的Tracks和Detections匹配的可能性更大）。</w:t>
      </w:r>
    </w:p>
    <w:p w14:paraId="6A46450A">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六步，进行级联匹配后有三种可能的结果。第一种，Tracks匹配，这样的Tracks通过卡尔曼滤波更新其对应的Tracks变量。第二第三种是Detections和Tracks失配，这时将之前的不确认状态的Tracks和失配的Tracks一起和Unmatched Detections一一进行IOU匹配，再通过IOU匹配的结果计算其代价矩阵（cost matrix，其计算方式是1-IOU）。</w:t>
      </w:r>
    </w:p>
    <w:p w14:paraId="57E628B1">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第七步，将第六步中得到的所有的代价矩阵作为匈牙利算法的输入，得到线性的匹配的结果，这时候我们得到的结果有三种，第一种是Tracks失配（Unmatched Tracks），我们直接将失配的Tracks（因为这个Tracks是不确定态了，如果是确定态的话则要连续达到一定的次数（默认30次）才可以删除）删除；第二种是Detections失配（Unmatched Detections），我们将这样的Detections初始化为一个新的Tracks（new Tracks）；第三种是检测框和预测的框框配对成功，这说明我们前一帧和后一帧追踪成功，将其对应的Detections通过卡尔曼滤波更新其对应的Tracks变量。</w:t>
      </w:r>
    </w:p>
    <w:p w14:paraId="5664BB22">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第八步，反复循环第五步到第七步步骤，直到视频帧结束。</w:t>
      </w:r>
    </w:p>
    <w:p w14:paraId="2E89C904">
      <w:pPr>
        <w:pStyle w:val="2"/>
        <w:numPr>
          <w:ilvl w:val="0"/>
          <w:numId w:val="1"/>
        </w:numPr>
        <w:bidi w:val="0"/>
        <w:rPr>
          <w:rFonts w:hint="eastAsia"/>
          <w:lang w:val="en-US" w:eastAsia="zh-CN"/>
        </w:rPr>
      </w:pPr>
      <w:bookmarkStart w:id="18" w:name="_Toc20178"/>
      <w:r>
        <w:rPr>
          <w:rFonts w:hint="eastAsia"/>
          <w:lang w:val="en-US" w:eastAsia="zh-CN"/>
        </w:rPr>
        <w:t>整体系统演示及结果</w:t>
      </w:r>
      <w:bookmarkEnd w:id="18"/>
    </w:p>
    <w:p w14:paraId="7EB8ED58">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下面是关于代码运行及系统演示结果。</w:t>
      </w:r>
    </w:p>
    <w:p w14:paraId="6B9E6E0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首先根据上述步骤配置好环境，而后进行调参。选取好要计数的视频，选择是否保存输出结果，是否在运行代码时实时显示视频，画线确定方向等。</w:t>
      </w:r>
    </w:p>
    <w:p w14:paraId="467314C1">
      <w:pPr>
        <w:numPr>
          <w:ilvl w:val="0"/>
          <w:numId w:val="0"/>
        </w:numPr>
        <w:jc w:val="center"/>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drawing>
          <wp:inline distT="0" distB="0" distL="114300" distR="114300">
            <wp:extent cx="4364990" cy="2594610"/>
            <wp:effectExtent l="0" t="0" r="3810" b="8890"/>
            <wp:docPr id="28" name="图片 28" descr="调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调参"/>
                    <pic:cNvPicPr>
                      <a:picLocks noChangeAspect="1"/>
                    </pic:cNvPicPr>
                  </pic:nvPicPr>
                  <pic:blipFill>
                    <a:blip r:embed="rId25"/>
                    <a:stretch>
                      <a:fillRect/>
                    </a:stretch>
                  </pic:blipFill>
                  <pic:spPr>
                    <a:xfrm>
                      <a:off x="0" y="0"/>
                      <a:ext cx="4364990" cy="2594610"/>
                    </a:xfrm>
                    <a:prstGeom prst="rect">
                      <a:avLst/>
                    </a:prstGeom>
                  </pic:spPr>
                </pic:pic>
              </a:graphicData>
            </a:graphic>
          </wp:inline>
        </w:drawing>
      </w:r>
    </w:p>
    <w:p w14:paraId="5FB1F6BE">
      <w:pPr>
        <w:pStyle w:val="5"/>
        <w:numPr>
          <w:ilvl w:val="0"/>
          <w:numId w:val="0"/>
        </w:numPr>
        <w:jc w:val="center"/>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20</w:t>
      </w:r>
      <w:r>
        <w:rPr>
          <w:b/>
          <w:bCs/>
        </w:rPr>
        <w:fldChar w:fldCharType="end"/>
      </w:r>
      <w:r>
        <w:rPr>
          <w:rFonts w:hint="eastAsia"/>
          <w:b/>
          <w:bCs/>
          <w:lang w:eastAsia="zh-CN"/>
        </w:rPr>
        <w:t xml:space="preserve"> 调整参数</w:t>
      </w:r>
    </w:p>
    <w:p w14:paraId="15C37F0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而后点击右上角的运行，或者在终端命令行输入“python count.py”即可。</w:t>
      </w:r>
    </w:p>
    <w:p w14:paraId="7E52A6C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以下是结果展示。在输出文件夹中共有三个文件，分别是number.txt，result.txt，test5.mp4。Number文档记录输出视频左上角人数的变化，result.txt内容为(帧序号,框序号,框到左边距离,框到顶上距离,框横长,框竖高,-1,-1,-1,-1)，test5.mp4为结果输出视频。</w:t>
      </w:r>
    </w:p>
    <w:p w14:paraId="24AF849B">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4508500" cy="2622550"/>
            <wp:effectExtent l="0" t="0" r="0" b="6350"/>
            <wp:docPr id="29" name="图片 29" descr="演示视频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演示视频截图"/>
                    <pic:cNvPicPr>
                      <a:picLocks noChangeAspect="1"/>
                    </pic:cNvPicPr>
                  </pic:nvPicPr>
                  <pic:blipFill>
                    <a:blip r:embed="rId26"/>
                    <a:stretch>
                      <a:fillRect/>
                    </a:stretch>
                  </pic:blipFill>
                  <pic:spPr>
                    <a:xfrm>
                      <a:off x="0" y="0"/>
                      <a:ext cx="4508500" cy="2622550"/>
                    </a:xfrm>
                    <a:prstGeom prst="rect">
                      <a:avLst/>
                    </a:prstGeom>
                  </pic:spPr>
                </pic:pic>
              </a:graphicData>
            </a:graphic>
          </wp:inline>
        </w:drawing>
      </w:r>
    </w:p>
    <w:p w14:paraId="50E6853E">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21</w:t>
      </w:r>
      <w:r>
        <w:rPr>
          <w:b/>
          <w:bCs/>
        </w:rPr>
        <w:fldChar w:fldCharType="end"/>
      </w:r>
      <w:r>
        <w:rPr>
          <w:rFonts w:hint="eastAsia"/>
          <w:b/>
          <w:bCs/>
          <w:lang w:eastAsia="zh-CN"/>
        </w:rPr>
        <w:t xml:space="preserve"> 演示视频结果截图</w:t>
      </w:r>
    </w:p>
    <w:p w14:paraId="23FD7FC7">
      <w:pPr>
        <w:rPr>
          <w:rFonts w:hint="eastAsia"/>
          <w:lang w:eastAsia="zh-CN"/>
        </w:rPr>
      </w:pPr>
    </w:p>
    <w:p w14:paraId="129C6CCF">
      <w:pPr>
        <w:rPr>
          <w:rFonts w:hint="eastAsia"/>
          <w:lang w:eastAsia="zh-CN"/>
        </w:rPr>
      </w:pPr>
    </w:p>
    <w:p w14:paraId="14A2B4A2">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5274310" cy="1085850"/>
            <wp:effectExtent l="0" t="0" r="8890" b="6350"/>
            <wp:docPr id="30" name="图片 30" descr="输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输出文件夹"/>
                    <pic:cNvPicPr>
                      <a:picLocks noChangeAspect="1"/>
                    </pic:cNvPicPr>
                  </pic:nvPicPr>
                  <pic:blipFill>
                    <a:blip r:embed="rId27"/>
                    <a:stretch>
                      <a:fillRect/>
                    </a:stretch>
                  </pic:blipFill>
                  <pic:spPr>
                    <a:xfrm>
                      <a:off x="0" y="0"/>
                      <a:ext cx="5274310" cy="1085850"/>
                    </a:xfrm>
                    <a:prstGeom prst="rect">
                      <a:avLst/>
                    </a:prstGeom>
                  </pic:spPr>
                </pic:pic>
              </a:graphicData>
            </a:graphic>
          </wp:inline>
        </w:drawing>
      </w:r>
    </w:p>
    <w:p w14:paraId="0F26705D">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Theme="minorEastAsia"/>
          <w:b/>
          <w:bCs/>
          <w:sz w:val="24"/>
          <w:szCs w:val="24"/>
          <w:lang w:val="en-US"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22</w:t>
      </w:r>
      <w:r>
        <w:rPr>
          <w:b/>
          <w:bCs/>
        </w:rPr>
        <w:fldChar w:fldCharType="end"/>
      </w:r>
      <w:r>
        <w:rPr>
          <w:rFonts w:hint="eastAsia"/>
          <w:b/>
          <w:bCs/>
          <w:lang w:eastAsia="zh-CN"/>
        </w:rPr>
        <w:t xml:space="preserve"> 输出文件夹</w:t>
      </w:r>
    </w:p>
    <w:p w14:paraId="382C2801">
      <w:pPr>
        <w:pStyle w:val="2"/>
        <w:numPr>
          <w:ilvl w:val="0"/>
          <w:numId w:val="1"/>
        </w:numPr>
        <w:bidi w:val="0"/>
        <w:rPr>
          <w:rFonts w:hint="eastAsia"/>
          <w:lang w:val="en-US" w:eastAsia="zh-CN"/>
        </w:rPr>
      </w:pPr>
      <w:bookmarkStart w:id="19" w:name="_Toc16958"/>
      <w:r>
        <w:rPr>
          <w:rFonts w:hint="eastAsia"/>
          <w:lang w:val="en-US" w:eastAsia="zh-CN"/>
        </w:rPr>
        <w:t>问题及相关解答</w:t>
      </w:r>
      <w:bookmarkEnd w:id="19"/>
    </w:p>
    <w:p w14:paraId="125BB28D">
      <w:pPr>
        <w:numPr>
          <w:ilvl w:val="1"/>
          <w:numId w:val="1"/>
        </w:numPr>
        <w:ind w:left="-420" w:leftChars="0" w:firstLine="420" w:firstLineChars="0"/>
        <w:jc w:val="both"/>
        <w:rPr>
          <w:rFonts w:hint="default" w:asciiTheme="minorAscii" w:hAnsiTheme="minorAscii" w:eastAsiaTheme="minorEastAsia" w:cstheme="minorEastAsia"/>
          <w:b w:val="0"/>
          <w:bCs w:val="0"/>
          <w:sz w:val="24"/>
          <w:szCs w:val="24"/>
          <w:lang w:val="en-US" w:eastAsia="zh-CN"/>
        </w:rPr>
      </w:pPr>
      <w:r>
        <w:rPr>
          <w:rFonts w:hint="default" w:asciiTheme="minorAscii" w:hAnsiTheme="minorAscii" w:cstheme="minorEastAsia"/>
          <w:b w:val="0"/>
          <w:bCs w:val="0"/>
          <w:sz w:val="24"/>
          <w:szCs w:val="24"/>
          <w:lang w:val="en-US" w:eastAsia="zh-CN"/>
        </w:rPr>
        <w:t>Pycharm使用conda创建的虚拟环境时找不到python.exe。</w:t>
      </w:r>
    </w:p>
    <w:p w14:paraId="42AB2BE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asciiTheme="minorAscii" w:hAnsiTheme="minorAscii"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可能是</w:t>
      </w:r>
      <w:r>
        <w:rPr>
          <w:rFonts w:hint="eastAsia" w:asciiTheme="minorAscii" w:hAnsiTheme="minorAscii" w:cstheme="minorEastAsia"/>
          <w:b w:val="0"/>
          <w:bCs w:val="0"/>
          <w:sz w:val="24"/>
          <w:szCs w:val="24"/>
          <w:lang w:val="en-US" w:eastAsia="zh-CN"/>
        </w:rPr>
        <w:t>condaba版本不一样，新版本选不到.exe文件，在anaconda软件的安装目录下选择condabin——&gt;conda.bat，然后加载环境，就可以选择创建的虚拟环境了。</w:t>
      </w:r>
    </w:p>
    <w:p w14:paraId="2643197C">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heme="minorAscii" w:hAnsiTheme="minorAscii" w:cstheme="minorEastAsia"/>
          <w:b w:val="0"/>
          <w:bCs w:val="0"/>
          <w:sz w:val="24"/>
          <w:szCs w:val="24"/>
          <w:lang w:val="en-US" w:eastAsia="zh-CN"/>
        </w:rPr>
      </w:pPr>
      <w:r>
        <w:rPr>
          <w:rFonts w:hint="default" w:asciiTheme="minorAscii" w:hAnsiTheme="minorAscii" w:cstheme="minorEastAsia"/>
          <w:b w:val="0"/>
          <w:bCs w:val="0"/>
          <w:sz w:val="24"/>
          <w:szCs w:val="24"/>
          <w:lang w:val="en-US" w:eastAsia="zh-CN"/>
        </w:rPr>
        <w:drawing>
          <wp:inline distT="0" distB="0" distL="114300" distR="114300">
            <wp:extent cx="4294505" cy="2999740"/>
            <wp:effectExtent l="0" t="0" r="10795" b="10160"/>
            <wp:docPr id="31" name="图片 31" descr="选择conda.bat使pycharm获取到创建的虚拟环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选择conda.bat使pycharm获取到创建的虚拟环境"/>
                    <pic:cNvPicPr>
                      <a:picLocks noChangeAspect="1"/>
                    </pic:cNvPicPr>
                  </pic:nvPicPr>
                  <pic:blipFill>
                    <a:blip r:embed="rId28"/>
                    <a:stretch>
                      <a:fillRect/>
                    </a:stretch>
                  </pic:blipFill>
                  <pic:spPr>
                    <a:xfrm>
                      <a:off x="0" y="0"/>
                      <a:ext cx="4294505" cy="2999740"/>
                    </a:xfrm>
                    <a:prstGeom prst="rect">
                      <a:avLst/>
                    </a:prstGeom>
                  </pic:spPr>
                </pic:pic>
              </a:graphicData>
            </a:graphic>
          </wp:inline>
        </w:drawing>
      </w:r>
    </w:p>
    <w:p w14:paraId="4150C7E3">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23</w:t>
      </w:r>
      <w:r>
        <w:rPr>
          <w:b/>
          <w:bCs/>
        </w:rPr>
        <w:fldChar w:fldCharType="end"/>
      </w:r>
      <w:r>
        <w:rPr>
          <w:rFonts w:hint="eastAsia"/>
          <w:b/>
          <w:bCs/>
          <w:lang w:eastAsia="zh-CN"/>
        </w:rPr>
        <w:t xml:space="preserve"> 选择conda.bat使pycharm获得创建的虚拟环境</w:t>
      </w:r>
    </w:p>
    <w:p w14:paraId="047D1A14">
      <w:pPr>
        <w:rPr>
          <w:rFonts w:hint="eastAsia"/>
          <w:lang w:eastAsia="zh-CN"/>
        </w:rPr>
      </w:pPr>
    </w:p>
    <w:p w14:paraId="5F917B02">
      <w:pPr>
        <w:numPr>
          <w:ilvl w:val="1"/>
          <w:numId w:val="1"/>
        </w:numPr>
        <w:ind w:left="-420" w:leftChars="0" w:firstLine="420" w:firstLineChars="0"/>
        <w:rPr>
          <w:rFonts w:hint="eastAsia"/>
          <w:sz w:val="24"/>
          <w:szCs w:val="24"/>
          <w:lang w:val="en-US" w:eastAsia="zh-CN"/>
        </w:rPr>
      </w:pPr>
      <w:r>
        <w:rPr>
          <w:rFonts w:hint="eastAsia"/>
          <w:sz w:val="24"/>
          <w:szCs w:val="24"/>
          <w:lang w:val="en-US" w:eastAsia="zh-CN"/>
        </w:rPr>
        <w:t>pip命令无法执行Python问题Unable to create process using...</w:t>
      </w:r>
    </w:p>
    <w:p w14:paraId="2373D39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sz w:val="24"/>
          <w:szCs w:val="24"/>
          <w:lang w:val="en-US" w:eastAsia="zh-CN"/>
        </w:rPr>
      </w:pPr>
      <w:r>
        <w:rPr>
          <w:rFonts w:hint="eastAsia"/>
          <w:sz w:val="24"/>
          <w:szCs w:val="24"/>
          <w:lang w:val="en-US" w:eastAsia="zh-CN"/>
        </w:rPr>
        <w:t>前往本电脑conda创建的虚拟环境下，即envs目录下，删除\Lib\site-packages\pip-19.1.dist-info，删除\Scripts\pip*.exe（所有pip开头的），在anaconda软件输入命令“python -m pip install --upgrade pip”。</w:t>
      </w:r>
    </w:p>
    <w:p w14:paraId="33B35890">
      <w:pPr>
        <w:numPr>
          <w:ilvl w:val="1"/>
          <w:numId w:val="1"/>
        </w:numPr>
        <w:ind w:left="-420" w:leftChars="0" w:firstLine="420" w:firstLineChars="0"/>
        <w:rPr>
          <w:rFonts w:hint="eastAsia"/>
          <w:sz w:val="24"/>
          <w:szCs w:val="24"/>
          <w:lang w:val="en-US" w:eastAsia="zh-CN"/>
        </w:rPr>
      </w:pPr>
      <w:r>
        <w:rPr>
          <w:rFonts w:hint="eastAsia"/>
          <w:sz w:val="24"/>
          <w:szCs w:val="24"/>
          <w:lang w:val="en-US" w:eastAsia="zh-CN"/>
        </w:rPr>
        <w:t>pycharm 终端无法激活conda环境</w:t>
      </w:r>
    </w:p>
    <w:p w14:paraId="0B82F33E">
      <w:pPr>
        <w:numPr>
          <w:ilvl w:val="0"/>
          <w:numId w:val="0"/>
        </w:numPr>
        <w:ind w:left="420" w:leftChars="0"/>
        <w:rPr>
          <w:rFonts w:hint="default"/>
          <w:sz w:val="24"/>
          <w:szCs w:val="24"/>
          <w:lang w:val="en-US" w:eastAsia="zh-CN"/>
        </w:rPr>
      </w:pPr>
      <w:r>
        <w:rPr>
          <w:rFonts w:hint="eastAsia"/>
          <w:sz w:val="24"/>
          <w:szCs w:val="24"/>
          <w:lang w:val="en-US" w:eastAsia="zh-CN"/>
        </w:rPr>
        <w:t>原因是pycharm默认的终端是Windows PowerShell，将其改成cmd.exe即可。</w:t>
      </w:r>
    </w:p>
    <w:p w14:paraId="327D2401">
      <w:pPr>
        <w:numPr>
          <w:ilvl w:val="0"/>
          <w:numId w:val="0"/>
        </w:numPr>
        <w:jc w:val="center"/>
        <w:rPr>
          <w:rFonts w:hint="eastAsia"/>
          <w:sz w:val="24"/>
          <w:szCs w:val="24"/>
          <w:lang w:val="en-US" w:eastAsia="zh-CN"/>
        </w:rPr>
      </w:pPr>
      <w:r>
        <w:rPr>
          <w:rFonts w:hint="eastAsia"/>
          <w:sz w:val="24"/>
          <w:szCs w:val="24"/>
          <w:lang w:val="en-US" w:eastAsia="zh-CN"/>
        </w:rPr>
        <w:drawing>
          <wp:inline distT="0" distB="0" distL="114300" distR="114300">
            <wp:extent cx="3276600" cy="2419985"/>
            <wp:effectExtent l="0" t="0" r="0" b="5715"/>
            <wp:docPr id="32" name="图片 32" descr="a52adf3cdf1eff763cc3f0542edc3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a52adf3cdf1eff763cc3f0542edc33d"/>
                    <pic:cNvPicPr>
                      <a:picLocks noChangeAspect="1"/>
                    </pic:cNvPicPr>
                  </pic:nvPicPr>
                  <pic:blipFill>
                    <a:blip r:embed="rId29"/>
                    <a:stretch>
                      <a:fillRect/>
                    </a:stretch>
                  </pic:blipFill>
                  <pic:spPr>
                    <a:xfrm>
                      <a:off x="0" y="0"/>
                      <a:ext cx="3276600" cy="2419985"/>
                    </a:xfrm>
                    <a:prstGeom prst="rect">
                      <a:avLst/>
                    </a:prstGeom>
                  </pic:spPr>
                </pic:pic>
              </a:graphicData>
            </a:graphic>
          </wp:inline>
        </w:drawing>
      </w:r>
    </w:p>
    <w:p w14:paraId="077D2CEF">
      <w:pPr>
        <w:pStyle w:val="5"/>
        <w:numPr>
          <w:ilvl w:val="0"/>
          <w:numId w:val="0"/>
        </w:numPr>
        <w:jc w:val="center"/>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24</w:t>
      </w:r>
      <w:r>
        <w:rPr>
          <w:b/>
          <w:bCs/>
        </w:rPr>
        <w:fldChar w:fldCharType="end"/>
      </w:r>
      <w:r>
        <w:rPr>
          <w:rFonts w:hint="eastAsia"/>
          <w:b/>
          <w:bCs/>
          <w:lang w:eastAsia="zh-CN"/>
        </w:rPr>
        <w:t xml:space="preserve"> pycharm终端设置界面</w:t>
      </w:r>
    </w:p>
    <w:p w14:paraId="5D8591C6">
      <w:pPr>
        <w:keepNext w:val="0"/>
        <w:keepLines w:val="0"/>
        <w:pageBreakBefore w:val="0"/>
        <w:widowControl w:val="0"/>
        <w:numPr>
          <w:ilvl w:val="1"/>
          <w:numId w:val="1"/>
        </w:numPr>
        <w:kinsoku/>
        <w:wordWrap/>
        <w:overflowPunct/>
        <w:topLinePunct w:val="0"/>
        <w:autoSpaceDE/>
        <w:autoSpaceDN/>
        <w:bidi w:val="0"/>
        <w:adjustRightInd/>
        <w:snapToGrid/>
        <w:spacing w:line="400" w:lineRule="exact"/>
        <w:ind w:left="0" w:firstLine="0"/>
        <w:textAlignment w:val="auto"/>
        <w:rPr>
          <w:rFonts w:hint="default"/>
          <w:sz w:val="24"/>
          <w:szCs w:val="24"/>
          <w:lang w:val="en-US" w:eastAsia="zh-CN"/>
        </w:rPr>
      </w:pPr>
      <w:r>
        <w:rPr>
          <w:rFonts w:hint="eastAsia"/>
          <w:sz w:val="24"/>
          <w:szCs w:val="24"/>
          <w:lang w:val="en-US" w:eastAsia="zh-CN"/>
        </w:rPr>
        <w:t>如何创建自己的训练集。</w:t>
      </w:r>
    </w:p>
    <w:p w14:paraId="2C6A3DB3">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0" w:leftChars="0"/>
        <w:textAlignment w:val="auto"/>
        <w:rPr>
          <w:rFonts w:hint="eastAsia"/>
          <w:sz w:val="24"/>
          <w:szCs w:val="24"/>
          <w:lang w:val="en-US" w:eastAsia="zh-CN"/>
        </w:rPr>
      </w:pPr>
      <w:r>
        <w:rPr>
          <w:rFonts w:hint="eastAsia"/>
          <w:sz w:val="24"/>
          <w:szCs w:val="24"/>
          <w:lang w:val="en-US" w:eastAsia="zh-CN"/>
        </w:rPr>
        <w:t>此处介绍较为简略，更详细地介绍在随word上传的</w:t>
      </w:r>
      <w:r>
        <w:rPr>
          <w:rFonts w:hint="eastAsia"/>
          <w:b/>
          <w:bCs/>
          <w:sz w:val="24"/>
          <w:szCs w:val="24"/>
          <w:lang w:val="en-US" w:eastAsia="zh-CN"/>
        </w:rPr>
        <w:t>问题表格</w:t>
      </w:r>
      <w:r>
        <w:rPr>
          <w:rFonts w:hint="eastAsia"/>
          <w:sz w:val="24"/>
          <w:szCs w:val="24"/>
          <w:lang w:val="en-US" w:eastAsia="zh-CN"/>
        </w:rPr>
        <w:t>中有链接。</w:t>
      </w:r>
    </w:p>
    <w:p w14:paraId="1D00684F">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20" w:leftChars="0"/>
        <w:textAlignment w:val="auto"/>
        <w:rPr>
          <w:rFonts w:hint="eastAsia"/>
          <w:sz w:val="24"/>
          <w:szCs w:val="24"/>
          <w:lang w:val="en-US" w:eastAsia="zh-CN"/>
        </w:rPr>
      </w:pPr>
      <w:r>
        <w:rPr>
          <w:rFonts w:hint="eastAsia"/>
          <w:sz w:val="24"/>
          <w:szCs w:val="24"/>
          <w:lang w:val="en-US" w:eastAsia="zh-CN"/>
        </w:rPr>
        <w:t>首先运行视频帧提取代码，此代码较为简单，使用的是cv2库中的函数。</w:t>
      </w:r>
    </w:p>
    <w:p w14:paraId="62D84D70">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4857750" cy="2762250"/>
            <wp:effectExtent l="0" t="0" r="6350" b="6350"/>
            <wp:docPr id="33" name="图片 33" descr="提取视频帧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提取视频帧文件"/>
                    <pic:cNvPicPr>
                      <a:picLocks noChangeAspect="1"/>
                    </pic:cNvPicPr>
                  </pic:nvPicPr>
                  <pic:blipFill>
                    <a:blip r:embed="rId30"/>
                    <a:stretch>
                      <a:fillRect/>
                    </a:stretch>
                  </pic:blipFill>
                  <pic:spPr>
                    <a:xfrm>
                      <a:off x="0" y="0"/>
                      <a:ext cx="4857750" cy="2762250"/>
                    </a:xfrm>
                    <a:prstGeom prst="rect">
                      <a:avLst/>
                    </a:prstGeom>
                  </pic:spPr>
                </pic:pic>
              </a:graphicData>
            </a:graphic>
          </wp:inline>
        </w:drawing>
      </w:r>
    </w:p>
    <w:p w14:paraId="6F0F5F6C">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eastAsiaTheme="minorEastAsia"/>
          <w:b/>
          <w:bCs/>
          <w:sz w:val="24"/>
          <w:szCs w:val="24"/>
          <w:lang w:val="en-US"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25</w:t>
      </w:r>
      <w:r>
        <w:rPr>
          <w:b/>
          <w:bCs/>
        </w:rPr>
        <w:fldChar w:fldCharType="end"/>
      </w:r>
      <w:r>
        <w:rPr>
          <w:rFonts w:hint="eastAsia"/>
          <w:b/>
          <w:bCs/>
          <w:lang w:eastAsia="zh-CN"/>
        </w:rPr>
        <w:t xml:space="preserve"> 提取视频帧代码</w:t>
      </w:r>
    </w:p>
    <w:p w14:paraId="522C39B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sz w:val="24"/>
          <w:szCs w:val="24"/>
          <w:lang w:val="en-US" w:eastAsia="zh-CN"/>
        </w:rPr>
      </w:pPr>
      <w:r>
        <w:rPr>
          <w:rFonts w:hint="eastAsia"/>
          <w:sz w:val="24"/>
          <w:szCs w:val="24"/>
          <w:lang w:val="en-US" w:eastAsia="zh-CN"/>
        </w:rPr>
        <w:t>而后我们将得到根据设定好的帧数提取出来的图片。</w:t>
      </w:r>
    </w:p>
    <w:p w14:paraId="3E585C41">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textAlignment w:val="auto"/>
        <w:rPr>
          <w:rFonts w:hint="eastAsia" w:asciiTheme="minorAscii" w:hAnsiTheme="minorAscii"/>
          <w:sz w:val="24"/>
          <w:szCs w:val="24"/>
          <w:lang w:val="en-US" w:eastAsia="zh-CN"/>
        </w:rPr>
      </w:pPr>
      <w:r>
        <w:rPr>
          <w:rFonts w:hint="eastAsia"/>
          <w:sz w:val="24"/>
          <w:szCs w:val="24"/>
          <w:lang w:val="en-US" w:eastAsia="zh-CN"/>
        </w:rPr>
        <w:t>随之打开anaconda软件，输入命令“pip install labelimg”，安装labelimg软件。注意此处应该与之前pypi换源相联系，不然下载进度会非常慢甚至失败。如未进换行源，也可在anaconda软件通过输入命令“</w:t>
      </w:r>
      <w:r>
        <w:rPr>
          <w:rFonts w:hint="default" w:asciiTheme="minorAscii" w:hAnsiTheme="minorAscii"/>
          <w:sz w:val="24"/>
          <w:szCs w:val="24"/>
          <w:lang w:val="en-US" w:eastAsia="zh-CN"/>
        </w:rPr>
        <w:t xml:space="preserve">pip install labelimg -i https://pypi.tuna.tsinghua.edu.cn/simple </w:t>
      </w:r>
      <w:r>
        <w:rPr>
          <w:rFonts w:hint="eastAsia" w:asciiTheme="minorAscii" w:hAnsiTheme="minorAscii"/>
          <w:sz w:val="24"/>
          <w:szCs w:val="24"/>
          <w:lang w:val="en-US" w:eastAsia="zh-CN"/>
        </w:rPr>
        <w:t>”进行安装。而后我们直接打开输入命令“labelimg”即可打开进行标注。</w:t>
      </w:r>
    </w:p>
    <w:p w14:paraId="07285687">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heme="minorAscii" w:hAnsiTheme="minorAscii"/>
          <w:sz w:val="24"/>
          <w:szCs w:val="24"/>
          <w:lang w:val="en-US" w:eastAsia="zh-CN"/>
        </w:rPr>
      </w:pPr>
      <w:r>
        <w:rPr>
          <w:rFonts w:hint="default" w:asciiTheme="minorAscii" w:hAnsiTheme="minorAscii"/>
          <w:sz w:val="24"/>
          <w:szCs w:val="24"/>
          <w:lang w:val="en-US" w:eastAsia="zh-CN"/>
        </w:rPr>
        <w:drawing>
          <wp:inline distT="0" distB="0" distL="114300" distR="114300">
            <wp:extent cx="4058285" cy="2418080"/>
            <wp:effectExtent l="0" t="0" r="5715" b="7620"/>
            <wp:docPr id="34" name="图片 34" descr="labelimg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abelimg界面"/>
                    <pic:cNvPicPr>
                      <a:picLocks noChangeAspect="1"/>
                    </pic:cNvPicPr>
                  </pic:nvPicPr>
                  <pic:blipFill>
                    <a:blip r:embed="rId31"/>
                    <a:stretch>
                      <a:fillRect/>
                    </a:stretch>
                  </pic:blipFill>
                  <pic:spPr>
                    <a:xfrm>
                      <a:off x="0" y="0"/>
                      <a:ext cx="4058285" cy="2418080"/>
                    </a:xfrm>
                    <a:prstGeom prst="rect">
                      <a:avLst/>
                    </a:prstGeom>
                  </pic:spPr>
                </pic:pic>
              </a:graphicData>
            </a:graphic>
          </wp:inline>
        </w:drawing>
      </w:r>
    </w:p>
    <w:p w14:paraId="25EBBB31">
      <w:pPr>
        <w:pStyle w:val="5"/>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26</w:t>
      </w:r>
      <w:r>
        <w:rPr>
          <w:b/>
          <w:bCs/>
        </w:rPr>
        <w:fldChar w:fldCharType="end"/>
      </w:r>
      <w:r>
        <w:rPr>
          <w:rFonts w:hint="eastAsia"/>
          <w:b/>
          <w:bCs/>
          <w:lang w:eastAsia="zh-CN"/>
        </w:rPr>
        <w:t xml:space="preserve"> labelimg界面</w:t>
      </w:r>
    </w:p>
    <w:p w14:paraId="32CC587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可以选取存储路径，存储格式等等。存储格式应选择yolov5能识别的格式。保存好之后，我们可以得到下列.txt文件。</w:t>
      </w:r>
    </w:p>
    <w:p w14:paraId="27E0F8FC">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3735070" cy="2701290"/>
            <wp:effectExtent l="0" t="0" r="11430" b="3810"/>
            <wp:docPr id="35" name="图片 35" descr="labelimg得到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abelimg得到文件"/>
                    <pic:cNvPicPr>
                      <a:picLocks noChangeAspect="1"/>
                    </pic:cNvPicPr>
                  </pic:nvPicPr>
                  <pic:blipFill>
                    <a:blip r:embed="rId32"/>
                    <a:stretch>
                      <a:fillRect/>
                    </a:stretch>
                  </pic:blipFill>
                  <pic:spPr>
                    <a:xfrm>
                      <a:off x="0" y="0"/>
                      <a:ext cx="3735070" cy="2701290"/>
                    </a:xfrm>
                    <a:prstGeom prst="rect">
                      <a:avLst/>
                    </a:prstGeom>
                  </pic:spPr>
                </pic:pic>
              </a:graphicData>
            </a:graphic>
          </wp:inline>
        </w:drawing>
      </w:r>
    </w:p>
    <w:p w14:paraId="6CA4CEF7">
      <w:pPr>
        <w:pStyle w:val="5"/>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b/>
          <w:bCs/>
          <w:lang w:eastAsia="zh-CN"/>
        </w:rPr>
      </w:pPr>
      <w:r>
        <w:rPr>
          <w:b/>
          <w:bCs/>
        </w:rPr>
        <w:t xml:space="preserve">图 </w:t>
      </w:r>
      <w:r>
        <w:rPr>
          <w:b/>
          <w:bCs/>
        </w:rPr>
        <w:fldChar w:fldCharType="begin"/>
      </w:r>
      <w:r>
        <w:rPr>
          <w:b/>
          <w:bCs/>
        </w:rPr>
        <w:instrText xml:space="preserve"> SEQ 图 \* ARABIC </w:instrText>
      </w:r>
      <w:r>
        <w:rPr>
          <w:b/>
          <w:bCs/>
        </w:rPr>
        <w:fldChar w:fldCharType="separate"/>
      </w:r>
      <w:r>
        <w:rPr>
          <w:b/>
          <w:bCs/>
        </w:rPr>
        <w:t>27</w:t>
      </w:r>
      <w:r>
        <w:rPr>
          <w:b/>
          <w:bCs/>
        </w:rPr>
        <w:fldChar w:fldCharType="end"/>
      </w:r>
      <w:r>
        <w:rPr>
          <w:rFonts w:hint="eastAsia"/>
          <w:b/>
          <w:bCs/>
          <w:lang w:eastAsia="zh-CN"/>
        </w:rPr>
        <w:t xml:space="preserve"> 标注好之后得到的txt文件</w:t>
      </w:r>
    </w:p>
    <w:p w14:paraId="0482F21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而后根据所需要设置的训练集和验证集进行区分即可。</w:t>
      </w:r>
    </w:p>
    <w:p w14:paraId="585DC73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至此，数据集的搭建已经完成。</w:t>
      </w:r>
    </w:p>
    <w:p w14:paraId="2C6E83ED">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sz w:val="24"/>
          <w:szCs w:val="24"/>
          <w:lang w:val="en-US" w:eastAsia="zh-CN"/>
        </w:rPr>
      </w:pP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045AD2">
    <w:pPr>
      <w:pStyle w:val="7"/>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9DB832">
                          <w:pPr>
                            <w:pStyle w:val="7"/>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339DB832">
                    <w:pPr>
                      <w:pStyle w:val="7"/>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90BF19">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40FC0F">
                          <w:pPr>
                            <w:pStyle w:val="7"/>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YzS4AzAgAAYw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YzS4AzAgAAYwQAAA4AAAAAAAAAAQAgAAAAHwEAAGRycy9lMm9Eb2MueG1sUEsF&#10;BgAAAAAGAAYAWQEAAMQFAAAAAA==&#10;">
              <v:fill on="f" focussize="0,0"/>
              <v:stroke on="f" weight="0.5pt"/>
              <v:imagedata o:title=""/>
              <o:lock v:ext="edit" aspectratio="f"/>
              <v:textbox inset="0mm,0mm,0mm,0mm" style="mso-fit-shape-to-text:t;">
                <w:txbxContent>
                  <w:p w14:paraId="0040FC0F">
                    <w:pPr>
                      <w:pStyle w:val="7"/>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1</w:t>
                    </w:r>
                    <w:r>
                      <w:rPr>
                        <w:b/>
                        <w:bCs/>
                        <w:sz w:val="24"/>
                        <w:szCs w:val="24"/>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ED5030"/>
    <w:multiLevelType w:val="multilevel"/>
    <w:tmpl w:val="87ED5030"/>
    <w:lvl w:ilvl="0" w:tentative="0">
      <w:start w:val="1"/>
      <w:numFmt w:val="chineseCounting"/>
      <w:suff w:val="nothing"/>
      <w:lvlText w:val="%1、"/>
      <w:lvlJc w:val="left"/>
      <w:pPr>
        <w:ind w:left="-420" w:firstLine="420"/>
      </w:pPr>
      <w:rPr>
        <w:rFonts w:hint="eastAsia"/>
      </w:rPr>
    </w:lvl>
    <w:lvl w:ilvl="1" w:tentative="0">
      <w:start w:val="1"/>
      <w:numFmt w:val="decimal"/>
      <w:suff w:val="nothing"/>
      <w:lvlText w:val="%2．"/>
      <w:lvlJc w:val="left"/>
      <w:pPr>
        <w:ind w:left="-420" w:firstLine="420"/>
      </w:pPr>
      <w:rPr>
        <w:rFonts w:hint="eastAsia"/>
      </w:rPr>
    </w:lvl>
    <w:lvl w:ilvl="2" w:tentative="0">
      <w:start w:val="1"/>
      <w:numFmt w:val="decimal"/>
      <w:suff w:val="nothing"/>
      <w:lvlText w:val="（%3）"/>
      <w:lvlJc w:val="left"/>
      <w:pPr>
        <w:ind w:left="-420" w:firstLine="420"/>
      </w:pPr>
      <w:rPr>
        <w:rFonts w:hint="eastAsia"/>
      </w:rPr>
    </w:lvl>
    <w:lvl w:ilvl="3" w:tentative="0">
      <w:start w:val="1"/>
      <w:numFmt w:val="decimalEnclosedCircleChinese"/>
      <w:suff w:val="nothing"/>
      <w:lvlText w:val="%4"/>
      <w:lvlJc w:val="left"/>
      <w:pPr>
        <w:ind w:left="-420" w:firstLine="420"/>
      </w:pPr>
      <w:rPr>
        <w:rFonts w:hint="eastAsia"/>
      </w:rPr>
    </w:lvl>
    <w:lvl w:ilvl="4" w:tentative="0">
      <w:start w:val="1"/>
      <w:numFmt w:val="decimal"/>
      <w:suff w:val="nothing"/>
      <w:lvlText w:val="%5）"/>
      <w:lvlJc w:val="left"/>
      <w:pPr>
        <w:ind w:left="-420" w:firstLine="420"/>
      </w:pPr>
      <w:rPr>
        <w:rFonts w:hint="eastAsia"/>
      </w:rPr>
    </w:lvl>
    <w:lvl w:ilvl="5" w:tentative="0">
      <w:start w:val="1"/>
      <w:numFmt w:val="lowerLetter"/>
      <w:suff w:val="nothing"/>
      <w:lvlText w:val="%6．"/>
      <w:lvlJc w:val="left"/>
      <w:pPr>
        <w:ind w:left="-420" w:firstLine="420"/>
      </w:pPr>
      <w:rPr>
        <w:rFonts w:hint="eastAsia"/>
      </w:rPr>
    </w:lvl>
    <w:lvl w:ilvl="6" w:tentative="0">
      <w:start w:val="1"/>
      <w:numFmt w:val="lowerLetter"/>
      <w:suff w:val="nothing"/>
      <w:lvlText w:val="%7）"/>
      <w:lvlJc w:val="left"/>
      <w:pPr>
        <w:ind w:left="-420" w:firstLine="420"/>
      </w:pPr>
      <w:rPr>
        <w:rFonts w:hint="eastAsia"/>
      </w:rPr>
    </w:lvl>
    <w:lvl w:ilvl="7" w:tentative="0">
      <w:start w:val="1"/>
      <w:numFmt w:val="lowerRoman"/>
      <w:suff w:val="nothing"/>
      <w:lvlText w:val="%8．"/>
      <w:lvlJc w:val="left"/>
      <w:pPr>
        <w:ind w:left="-420" w:firstLine="420"/>
      </w:pPr>
      <w:rPr>
        <w:rFonts w:hint="eastAsia"/>
      </w:rPr>
    </w:lvl>
    <w:lvl w:ilvl="8" w:tentative="0">
      <w:start w:val="1"/>
      <w:numFmt w:val="lowerRoman"/>
      <w:suff w:val="nothing"/>
      <w:lvlText w:val="%9）"/>
      <w:lvlJc w:val="left"/>
      <w:pPr>
        <w:ind w:left="-420" w:firstLine="420"/>
      </w:pPr>
      <w:rPr>
        <w:rFonts w:hint="eastAsia"/>
      </w:rPr>
    </w:lvl>
  </w:abstractNum>
  <w:abstractNum w:abstractNumId="1">
    <w:nsid w:val="0AF83393"/>
    <w:multiLevelType w:val="singleLevel"/>
    <w:tmpl w:val="0AF83393"/>
    <w:lvl w:ilvl="0" w:tentative="0">
      <w:start w:val="1"/>
      <w:numFmt w:val="decimal"/>
      <w:suff w:val="space"/>
      <w:lvlText w:val="(%1)"/>
      <w:lvlJc w:val="left"/>
      <w:pPr>
        <w:ind w:left="845" w:hanging="42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VkNDRjMWE0NjI3NDZlZmU0NmI1MDU5NjAyYWFmZTcifQ=="/>
  </w:docVars>
  <w:rsids>
    <w:rsidRoot w:val="4EC953C1"/>
    <w:rsid w:val="178625AA"/>
    <w:rsid w:val="1DD67347"/>
    <w:rsid w:val="37D6219D"/>
    <w:rsid w:val="38FE3710"/>
    <w:rsid w:val="3E4F4B58"/>
    <w:rsid w:val="4EC953C1"/>
    <w:rsid w:val="5BB16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50" w:beforeLines="50" w:beforeAutospacing="0" w:after="50" w:afterLines="50" w:afterAutospacing="0"/>
      <w:jc w:val="left"/>
      <w:outlineLvl w:val="0"/>
    </w:pPr>
    <w:rPr>
      <w:rFonts w:hint="eastAsia" w:ascii="宋体" w:hAnsi="宋体" w:eastAsia="黑体" w:cs="宋体"/>
      <w:b/>
      <w:bCs/>
      <w:kern w:val="44"/>
      <w:sz w:val="28"/>
      <w:szCs w:val="48"/>
      <w:lang w:bidi="ar"/>
    </w:rPr>
  </w:style>
  <w:style w:type="paragraph" w:styleId="3">
    <w:name w:val="heading 2"/>
    <w:basedOn w:val="1"/>
    <w:next w:val="1"/>
    <w:unhideWhenUsed/>
    <w:qFormat/>
    <w:uiPriority w:val="0"/>
    <w:pPr>
      <w:keepNext/>
      <w:keepLines/>
      <w:spacing w:before="50" w:beforeLines="50" w:beforeAutospacing="0" w:after="50" w:afterLines="50" w:afterAutospacing="0" w:line="240" w:lineRule="auto"/>
      <w:outlineLvl w:val="1"/>
    </w:pPr>
    <w:rPr>
      <w:rFonts w:ascii="Arial" w:hAnsi="Arial" w:eastAsia="黑体"/>
      <w:b/>
      <w:sz w:val="24"/>
    </w:rPr>
  </w:style>
  <w:style w:type="paragraph" w:styleId="4">
    <w:name w:val="heading 3"/>
    <w:basedOn w:val="1"/>
    <w:next w:val="1"/>
    <w:unhideWhenUsed/>
    <w:qFormat/>
    <w:uiPriority w:val="0"/>
    <w:pPr>
      <w:keepNext/>
      <w:keepLines/>
      <w:spacing w:before="50" w:beforeLines="50" w:beforeAutospacing="0" w:after="50" w:afterLines="50" w:afterAutospacing="0" w:line="240" w:lineRule="auto"/>
      <w:outlineLvl w:val="2"/>
    </w:pPr>
    <w:rPr>
      <w:rFonts w:eastAsia="黑体" w:asciiTheme="minorAscii" w:hAnsiTheme="minorAscii"/>
      <w:b/>
      <w:sz w:val="24"/>
    </w:rPr>
  </w:style>
  <w:style w:type="character" w:default="1" w:styleId="14">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toc 3"/>
    <w:basedOn w:val="1"/>
    <w:next w:val="1"/>
    <w:uiPriority w:val="0"/>
    <w:pPr>
      <w:ind w:left="840" w:leftChars="400"/>
    </w:p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uiPriority w:val="0"/>
  </w:style>
  <w:style w:type="paragraph" w:styleId="10">
    <w:name w:val="toc 2"/>
    <w:basedOn w:val="1"/>
    <w:next w:val="1"/>
    <w:uiPriority w:val="0"/>
    <w:pPr>
      <w:ind w:left="420" w:leftChars="200"/>
    </w:p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3">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uiPriority w:val="0"/>
    <w:rPr>
      <w:color w:val="0000FF"/>
      <w:u w:val="single"/>
    </w:rPr>
  </w:style>
  <w:style w:type="paragraph" w:customStyle="1" w:styleId="16">
    <w:name w:val="WPSOffice手动目录 1"/>
    <w:uiPriority w:val="0"/>
    <w:pPr>
      <w:ind w:leftChars="0"/>
    </w:pPr>
    <w:rPr>
      <w:rFonts w:ascii="Times New Roman" w:hAnsi="Times New Roman" w:eastAsia="宋体" w:cs="Times New Roman"/>
      <w:sz w:val="20"/>
      <w:szCs w:val="20"/>
    </w:rPr>
  </w:style>
  <w:style w:type="paragraph" w:customStyle="1" w:styleId="17">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7644</Words>
  <Characters>10419</Characters>
  <Lines>1</Lines>
  <Paragraphs>1</Paragraphs>
  <TotalTime>3</TotalTime>
  <ScaleCrop>false</ScaleCrop>
  <LinksUpToDate>false</LinksUpToDate>
  <CharactersWithSpaces>10649</CharactersWithSpaces>
  <Application>WPS Office_12.1.0.17140_F1E327BC-269C-435d-A152-05C5408002CA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neliwfe</cp:lastModifiedBy>
  <dcterms:modified xsi:type="dcterms:W3CDTF">2024-06-24T15:13:58Z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2052-12.1.0.17140</vt:lpwstr>
  </property>
  <property fmtid="{D5CDD505-2E9C-101B-9397-08002B2CF9AE}" pid="3" name="ICV">
    <vt:lpwstr>5D870A2DE67E456482DEC03F1E67350B_11</vt:lpwstr>
  </property>
</Properties>
</file>